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0E3FC1" w14:textId="3228D318" w:rsidR="00E436DE" w:rsidRPr="004B55C7" w:rsidRDefault="007A7EEA" w:rsidP="00BF0390">
      <w:pPr>
        <w:spacing w:before="240" w:after="120"/>
        <w:jc w:val="center"/>
        <w:outlineLvl w:val="0"/>
        <w:rPr>
          <w:b/>
          <w:color w:val="000000"/>
          <w:u w:val="single"/>
        </w:rPr>
      </w:pPr>
      <w:r>
        <w:rPr>
          <w:b/>
          <w:noProof/>
          <w:u w:val="single"/>
        </w:rPr>
        <mc:AlternateContent>
          <mc:Choice Requires="wps">
            <w:drawing>
              <wp:anchor distT="0" distB="0" distL="114300" distR="114300" simplePos="0" relativeHeight="251659264" behindDoc="1" locked="0" layoutInCell="1" allowOverlap="1" wp14:anchorId="2A0B4FCD" wp14:editId="7E8FE62D">
                <wp:simplePos x="0" y="0"/>
                <wp:positionH relativeFrom="column">
                  <wp:posOffset>5276850</wp:posOffset>
                </wp:positionH>
                <wp:positionV relativeFrom="paragraph">
                  <wp:posOffset>-970915</wp:posOffset>
                </wp:positionV>
                <wp:extent cx="1066800" cy="1009650"/>
                <wp:effectExtent l="0" t="0" r="0" b="0"/>
                <wp:wrapTight wrapText="bothSides">
                  <wp:wrapPolygon edited="0">
                    <wp:start x="0" y="0"/>
                    <wp:lineTo x="0" y="21192"/>
                    <wp:lineTo x="21214" y="21192"/>
                    <wp:lineTo x="21214" y="0"/>
                    <wp:lineTo x="0" y="0"/>
                  </wp:wrapPolygon>
                </wp:wrapTight>
                <wp:docPr id="1" name="Text Box 1"/>
                <wp:cNvGraphicFramePr/>
                <a:graphic xmlns:a="http://schemas.openxmlformats.org/drawingml/2006/main">
                  <a:graphicData uri="http://schemas.microsoft.com/office/word/2010/wordprocessingShape">
                    <wps:wsp>
                      <wps:cNvSpPr txBox="1"/>
                      <wps:spPr>
                        <a:xfrm>
                          <a:off x="0" y="0"/>
                          <a:ext cx="1066800" cy="10096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7168101" w14:textId="633701CE" w:rsidR="00D026F6" w:rsidRDefault="00C531A9">
                            <w:r>
                              <w:rPr>
                                <w:noProof/>
                              </w:rPr>
                              <w:drawing>
                                <wp:inline distT="0" distB="0" distL="0" distR="0" wp14:anchorId="504D1D9E" wp14:editId="7391D1DC">
                                  <wp:extent cx="877570" cy="90791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SD_logo_1cblk.png"/>
                                          <pic:cNvPicPr/>
                                        </pic:nvPicPr>
                                        <pic:blipFill>
                                          <a:blip r:embed="rId6">
                                            <a:extLst>
                                              <a:ext uri="{28A0092B-C50C-407E-A947-70E740481C1C}">
                                                <a14:useLocalDpi xmlns:a14="http://schemas.microsoft.com/office/drawing/2010/main" val="0"/>
                                              </a:ext>
                                            </a:extLst>
                                          </a:blip>
                                          <a:stretch>
                                            <a:fillRect/>
                                          </a:stretch>
                                        </pic:blipFill>
                                        <pic:spPr>
                                          <a:xfrm>
                                            <a:off x="0" y="0"/>
                                            <a:ext cx="877570" cy="907918"/>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A0B4FCD" id="_x0000_t202" coordsize="21600,21600" o:spt="202" path="m,l,21600r21600,l21600,xe">
                <v:stroke joinstyle="miter"/>
                <v:path gradientshapeok="t" o:connecttype="rect"/>
              </v:shapetype>
              <v:shape id="Text Box 1" o:spid="_x0000_s1026" type="#_x0000_t202" style="position:absolute;left:0;text-align:left;margin-left:415.5pt;margin-top:-76.45pt;width:84pt;height:79.5pt;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" fillcolor="white [3201]" stroked="f" strokeweight=".5pt">
                <v:textbox>
                  <w:txbxContent>
                    <w:p w14:paraId="17168101" w14:textId="633701CE" w:rsidR="00D026F6" w:rsidRDefault="00C531A9">
                      <w:r>
                        <w:rPr>
                          <w:noProof/>
                        </w:rPr>
                        <w:drawing>
                          <wp:inline distT="0" distB="0" distL="0" distR="0" wp14:anchorId="504D1D9E" wp14:editId="7391D1DC">
                            <wp:extent cx="877570" cy="90791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SD_logo_1cblk.png"/>
                                    <pic:cNvPicPr/>
                                  </pic:nvPicPr>
                                  <pic:blipFill>
                                    <a:blip r:embed="rId7">
                                      <a:extLst>
                                        <a:ext uri="{28A0092B-C50C-407E-A947-70E740481C1C}">
                                          <a14:useLocalDpi xmlns:a14="http://schemas.microsoft.com/office/drawing/2010/main" val="0"/>
                                        </a:ext>
                                      </a:extLst>
                                    </a:blip>
                                    <a:stretch>
                                      <a:fillRect/>
                                    </a:stretch>
                                  </pic:blipFill>
                                  <pic:spPr>
                                    <a:xfrm>
                                      <a:off x="0" y="0"/>
                                      <a:ext cx="877570" cy="907918"/>
                                    </a:xfrm>
                                    <a:prstGeom prst="rect">
                                      <a:avLst/>
                                    </a:prstGeom>
                                  </pic:spPr>
                                </pic:pic>
                              </a:graphicData>
                            </a:graphic>
                          </wp:inline>
                        </w:drawing>
                      </w:r>
                    </w:p>
                  </w:txbxContent>
                </v:textbox>
                <w10:wrap type="tight"/>
              </v:shape>
            </w:pict>
          </mc:Fallback>
        </mc:AlternateContent>
      </w:r>
      <w:r w:rsidR="005916D7">
        <w:rPr>
          <w:b/>
          <w:u w:val="single"/>
        </w:rPr>
        <w:t>201</w:t>
      </w:r>
      <w:r w:rsidR="00DA7EF9">
        <w:rPr>
          <w:b/>
          <w:u w:val="single"/>
        </w:rPr>
        <w:t>9</w:t>
      </w:r>
      <w:r w:rsidR="00157736">
        <w:rPr>
          <w:b/>
          <w:u w:val="single"/>
        </w:rPr>
        <w:t>-20</w:t>
      </w:r>
      <w:r w:rsidR="00DA7EF9">
        <w:rPr>
          <w:b/>
          <w:u w:val="single"/>
        </w:rPr>
        <w:t>20</w:t>
      </w:r>
      <w:r w:rsidR="00E436DE" w:rsidRPr="004B55C7">
        <w:rPr>
          <w:b/>
          <w:color w:val="000000"/>
          <w:u w:val="single"/>
        </w:rPr>
        <w:t xml:space="preserve"> PERSONNEL AUTHORIZATION ACCESS LIST</w:t>
      </w:r>
      <w:r w:rsidR="00A75DC5">
        <w:rPr>
          <w:b/>
          <w:color w:val="000000"/>
          <w:u w:val="single"/>
        </w:rPr>
        <w:t xml:space="preserve"> </w:t>
      </w:r>
    </w:p>
    <w:p w14:paraId="518771F8" w14:textId="77777777" w:rsidR="00C531A9" w:rsidRDefault="00E436DE" w:rsidP="00C531A9">
      <w:pPr>
        <w:rPr>
          <w:color w:val="000000"/>
          <w:sz w:val="22"/>
          <w:szCs w:val="22"/>
        </w:rPr>
      </w:pPr>
      <w:r w:rsidRPr="003F7C3E">
        <w:rPr>
          <w:color w:val="000000"/>
          <w:sz w:val="22"/>
          <w:szCs w:val="22"/>
        </w:rPr>
        <w:t xml:space="preserve">The following personnel have access to student records located in this file cabinet without </w:t>
      </w:r>
      <w:r w:rsidR="00C531A9">
        <w:rPr>
          <w:color w:val="000000"/>
          <w:sz w:val="22"/>
          <w:szCs w:val="22"/>
        </w:rPr>
        <w:t xml:space="preserve">                            </w:t>
      </w:r>
    </w:p>
    <w:p w14:paraId="5DB09731" w14:textId="2AABCE78" w:rsidR="00E436DE" w:rsidRPr="003F7C3E" w:rsidRDefault="00C531A9" w:rsidP="00ED5896">
      <w:pPr>
        <w:rPr>
          <w:color w:val="000000"/>
          <w:sz w:val="22"/>
          <w:szCs w:val="22"/>
        </w:rPr>
      </w:pPr>
      <w:r>
        <w:rPr>
          <w:color w:val="000000"/>
          <w:sz w:val="22"/>
          <w:szCs w:val="22"/>
        </w:rPr>
        <w:t xml:space="preserve">parent permission </w:t>
      </w:r>
      <w:r w:rsidR="00E436DE" w:rsidRPr="003F7C3E">
        <w:rPr>
          <w:color w:val="000000"/>
          <w:sz w:val="22"/>
          <w:szCs w:val="22"/>
        </w:rPr>
        <w:t>provided, there is knowledge of this access and it is supervised by the records manager or his/her designee.</w:t>
      </w:r>
    </w:p>
    <w:p w14:paraId="5AA528F6" w14:textId="77777777" w:rsidR="00E436DE" w:rsidRPr="003F7C3E" w:rsidRDefault="00E436DE">
      <w:pPr>
        <w:rPr>
          <w:color w:val="000000"/>
          <w:sz w:val="22"/>
          <w:szCs w:val="22"/>
        </w:rPr>
      </w:pPr>
    </w:p>
    <w:p w14:paraId="0D21505E" w14:textId="6B0DB55C" w:rsidR="00E436DE" w:rsidRPr="003F7C3E" w:rsidRDefault="00DA7EF9">
      <w:pPr>
        <w:ind w:left="3150" w:hanging="3150"/>
        <w:rPr>
          <w:color w:val="000000"/>
          <w:sz w:val="22"/>
          <w:szCs w:val="22"/>
        </w:rPr>
      </w:pPr>
      <w:r w:rsidRPr="003F7C3E">
        <w:rPr>
          <w:color w:val="000000"/>
          <w:sz w:val="22"/>
          <w:szCs w:val="22"/>
        </w:rPr>
        <w:t>Anthony Godfrey</w:t>
      </w:r>
      <w:r w:rsidR="00E436DE" w:rsidRPr="003F7C3E">
        <w:rPr>
          <w:color w:val="000000"/>
          <w:sz w:val="22"/>
          <w:szCs w:val="22"/>
        </w:rPr>
        <w:t xml:space="preserve">, </w:t>
      </w:r>
      <w:proofErr w:type="spellStart"/>
      <w:r w:rsidR="00E436DE" w:rsidRPr="003F7C3E">
        <w:rPr>
          <w:color w:val="000000"/>
          <w:sz w:val="22"/>
          <w:szCs w:val="22"/>
        </w:rPr>
        <w:t>Ed.D</w:t>
      </w:r>
      <w:proofErr w:type="spellEnd"/>
      <w:r w:rsidR="00E436DE" w:rsidRPr="003F7C3E">
        <w:rPr>
          <w:color w:val="000000"/>
          <w:sz w:val="22"/>
          <w:szCs w:val="22"/>
        </w:rPr>
        <w:t>.</w:t>
      </w:r>
      <w:r w:rsidR="00E436DE" w:rsidRPr="003F7C3E">
        <w:rPr>
          <w:color w:val="000000"/>
          <w:sz w:val="22"/>
          <w:szCs w:val="22"/>
        </w:rPr>
        <w:tab/>
        <w:t>Superintendent of Schools</w:t>
      </w:r>
    </w:p>
    <w:p w14:paraId="5214E84F" w14:textId="72CB140E" w:rsidR="00E436DE" w:rsidRPr="003F7C3E" w:rsidRDefault="00DA7EF9">
      <w:pPr>
        <w:ind w:left="3150" w:hanging="3150"/>
        <w:rPr>
          <w:color w:val="000000"/>
          <w:sz w:val="22"/>
          <w:szCs w:val="22"/>
        </w:rPr>
      </w:pPr>
      <w:r w:rsidRPr="003F7C3E">
        <w:rPr>
          <w:color w:val="000000"/>
          <w:sz w:val="22"/>
          <w:szCs w:val="22"/>
        </w:rPr>
        <w:t>Michael Anderson</w:t>
      </w:r>
      <w:r w:rsidR="00BF386C" w:rsidRPr="003F7C3E">
        <w:rPr>
          <w:color w:val="000000"/>
          <w:sz w:val="22"/>
          <w:szCs w:val="22"/>
        </w:rPr>
        <w:tab/>
      </w:r>
      <w:r w:rsidR="005916D7">
        <w:rPr>
          <w:color w:val="000000"/>
          <w:sz w:val="22"/>
          <w:szCs w:val="22"/>
        </w:rPr>
        <w:t>Associate Superintendent</w:t>
      </w:r>
    </w:p>
    <w:p w14:paraId="7488CA9F" w14:textId="3352A0FA" w:rsidR="008A1D48" w:rsidRDefault="005916D7" w:rsidP="008A1D48">
      <w:pPr>
        <w:ind w:left="3150" w:hanging="3150"/>
        <w:rPr>
          <w:color w:val="000000"/>
          <w:sz w:val="22"/>
          <w:szCs w:val="22"/>
        </w:rPr>
      </w:pPr>
      <w:r w:rsidRPr="003F7C3E">
        <w:rPr>
          <w:color w:val="000000"/>
          <w:sz w:val="22"/>
          <w:szCs w:val="22"/>
        </w:rPr>
        <w:t>Brad Sorensen</w:t>
      </w:r>
      <w:r w:rsidR="00E436DE" w:rsidRPr="003F7C3E">
        <w:rPr>
          <w:color w:val="000000"/>
          <w:sz w:val="22"/>
          <w:szCs w:val="22"/>
        </w:rPr>
        <w:tab/>
        <w:t xml:space="preserve">Administrator of Schools </w:t>
      </w:r>
      <w:r w:rsidR="008A1D48" w:rsidRPr="003F7C3E">
        <w:rPr>
          <w:color w:val="000000"/>
          <w:sz w:val="22"/>
          <w:szCs w:val="22"/>
        </w:rPr>
        <w:t>–</w:t>
      </w:r>
      <w:r w:rsidR="00E436DE" w:rsidRPr="003F7C3E">
        <w:rPr>
          <w:color w:val="000000"/>
          <w:sz w:val="22"/>
          <w:szCs w:val="22"/>
        </w:rPr>
        <w:t xml:space="preserve"> </w:t>
      </w:r>
      <w:r>
        <w:rPr>
          <w:color w:val="000000"/>
          <w:sz w:val="22"/>
          <w:szCs w:val="22"/>
        </w:rPr>
        <w:t>High Schools</w:t>
      </w:r>
    </w:p>
    <w:p w14:paraId="4E448831" w14:textId="34C2AC4F" w:rsidR="00D026F6" w:rsidRPr="003F7C3E" w:rsidRDefault="0022024D" w:rsidP="00D026F6">
      <w:pPr>
        <w:ind w:left="3150" w:hanging="3150"/>
        <w:rPr>
          <w:color w:val="000000"/>
          <w:sz w:val="22"/>
          <w:szCs w:val="22"/>
        </w:rPr>
      </w:pPr>
      <w:r>
        <w:rPr>
          <w:color w:val="000000"/>
          <w:sz w:val="22"/>
          <w:szCs w:val="22"/>
        </w:rPr>
        <w:t>Cody Curtis</w:t>
      </w:r>
      <w:r w:rsidR="00D026F6" w:rsidRPr="003F7C3E">
        <w:rPr>
          <w:color w:val="000000"/>
          <w:sz w:val="22"/>
          <w:szCs w:val="22"/>
        </w:rPr>
        <w:tab/>
        <w:t xml:space="preserve">Administrator of Schools – </w:t>
      </w:r>
      <w:r w:rsidR="005916D7">
        <w:rPr>
          <w:color w:val="000000"/>
          <w:sz w:val="22"/>
          <w:szCs w:val="22"/>
        </w:rPr>
        <w:t>Middle Schools</w:t>
      </w:r>
    </w:p>
    <w:p w14:paraId="45FACC04" w14:textId="03A6F5C3" w:rsidR="008A1D48" w:rsidRPr="003F7C3E" w:rsidRDefault="005916D7" w:rsidP="008A1D48">
      <w:pPr>
        <w:tabs>
          <w:tab w:val="left" w:pos="3060"/>
          <w:tab w:val="left" w:pos="3150"/>
          <w:tab w:val="left" w:pos="3240"/>
        </w:tabs>
        <w:rPr>
          <w:color w:val="000000"/>
          <w:sz w:val="22"/>
          <w:szCs w:val="22"/>
        </w:rPr>
      </w:pPr>
      <w:r w:rsidRPr="003F7C3E">
        <w:rPr>
          <w:color w:val="000000"/>
          <w:sz w:val="22"/>
          <w:szCs w:val="22"/>
        </w:rPr>
        <w:t xml:space="preserve">Laura </w:t>
      </w:r>
      <w:proofErr w:type="spellStart"/>
      <w:r w:rsidRPr="003F7C3E">
        <w:rPr>
          <w:color w:val="000000"/>
          <w:sz w:val="22"/>
          <w:szCs w:val="22"/>
        </w:rPr>
        <w:t>Finlinson</w:t>
      </w:r>
      <w:proofErr w:type="spellEnd"/>
      <w:r w:rsidR="008A1D48" w:rsidRPr="003F7C3E">
        <w:rPr>
          <w:color w:val="000000"/>
          <w:sz w:val="22"/>
          <w:szCs w:val="22"/>
        </w:rPr>
        <w:tab/>
      </w:r>
      <w:r w:rsidR="008A1D48" w:rsidRPr="003F7C3E">
        <w:rPr>
          <w:color w:val="000000"/>
          <w:sz w:val="22"/>
          <w:szCs w:val="22"/>
        </w:rPr>
        <w:tab/>
        <w:t xml:space="preserve">Administrator of Schools – </w:t>
      </w:r>
      <w:r>
        <w:rPr>
          <w:color w:val="000000"/>
          <w:sz w:val="22"/>
          <w:szCs w:val="22"/>
        </w:rPr>
        <w:t>Elementary Schools</w:t>
      </w:r>
    </w:p>
    <w:p w14:paraId="4C4CF11A" w14:textId="4DC1DBA3" w:rsidR="008A1D48" w:rsidRPr="003F7C3E" w:rsidRDefault="005916D7" w:rsidP="008A1D48">
      <w:pPr>
        <w:tabs>
          <w:tab w:val="left" w:pos="2970"/>
          <w:tab w:val="left" w:pos="3150"/>
        </w:tabs>
        <w:rPr>
          <w:color w:val="000000"/>
          <w:sz w:val="22"/>
          <w:szCs w:val="22"/>
        </w:rPr>
      </w:pPr>
      <w:r w:rsidRPr="003F7C3E">
        <w:rPr>
          <w:color w:val="000000"/>
          <w:sz w:val="22"/>
          <w:szCs w:val="22"/>
        </w:rPr>
        <w:t>Lisa Robinson</w:t>
      </w:r>
      <w:r w:rsidR="008A1D48" w:rsidRPr="003F7C3E">
        <w:rPr>
          <w:color w:val="000000"/>
          <w:sz w:val="22"/>
          <w:szCs w:val="22"/>
        </w:rPr>
        <w:tab/>
      </w:r>
      <w:r w:rsidR="008A1D48" w:rsidRPr="003F7C3E">
        <w:rPr>
          <w:color w:val="000000"/>
          <w:sz w:val="22"/>
          <w:szCs w:val="22"/>
        </w:rPr>
        <w:tab/>
        <w:t xml:space="preserve">Administrator of Schools </w:t>
      </w:r>
      <w:r w:rsidR="00BB12D2">
        <w:rPr>
          <w:color w:val="000000"/>
          <w:sz w:val="22"/>
          <w:szCs w:val="22"/>
        </w:rPr>
        <w:t xml:space="preserve">– </w:t>
      </w:r>
      <w:r>
        <w:rPr>
          <w:color w:val="000000"/>
          <w:sz w:val="22"/>
          <w:szCs w:val="22"/>
        </w:rPr>
        <w:t>Elementary Schools</w:t>
      </w:r>
    </w:p>
    <w:p w14:paraId="539A9CF2" w14:textId="0717FD21" w:rsidR="00385438" w:rsidRPr="003F7C3E" w:rsidRDefault="005916D7" w:rsidP="00385438">
      <w:pPr>
        <w:tabs>
          <w:tab w:val="left" w:pos="3060"/>
          <w:tab w:val="left" w:pos="3150"/>
        </w:tabs>
        <w:rPr>
          <w:color w:val="000000"/>
          <w:sz w:val="22"/>
          <w:szCs w:val="22"/>
        </w:rPr>
      </w:pPr>
      <w:proofErr w:type="spellStart"/>
      <w:r>
        <w:rPr>
          <w:color w:val="000000"/>
          <w:sz w:val="22"/>
          <w:szCs w:val="22"/>
        </w:rPr>
        <w:t>Doree</w:t>
      </w:r>
      <w:proofErr w:type="spellEnd"/>
      <w:r>
        <w:rPr>
          <w:color w:val="000000"/>
          <w:sz w:val="22"/>
          <w:szCs w:val="22"/>
        </w:rPr>
        <w:t xml:space="preserve"> Strauss</w:t>
      </w:r>
      <w:r w:rsidR="00E436DE" w:rsidRPr="003F7C3E">
        <w:rPr>
          <w:color w:val="000000"/>
          <w:sz w:val="22"/>
          <w:szCs w:val="22"/>
        </w:rPr>
        <w:tab/>
      </w:r>
      <w:r w:rsidR="008A1D48" w:rsidRPr="003F7C3E">
        <w:rPr>
          <w:color w:val="000000"/>
          <w:sz w:val="22"/>
          <w:szCs w:val="22"/>
        </w:rPr>
        <w:tab/>
        <w:t xml:space="preserve">Administrator of Schools – </w:t>
      </w:r>
      <w:r>
        <w:rPr>
          <w:color w:val="000000"/>
          <w:sz w:val="22"/>
          <w:szCs w:val="22"/>
        </w:rPr>
        <w:t>Elementary Schools</w:t>
      </w:r>
      <w:r w:rsidR="00E436DE" w:rsidRPr="003F7C3E">
        <w:rPr>
          <w:color w:val="000000"/>
          <w:sz w:val="22"/>
          <w:szCs w:val="22"/>
        </w:rPr>
        <w:tab/>
      </w:r>
    </w:p>
    <w:p w14:paraId="6CB16724" w14:textId="3E56840D" w:rsidR="00E436DE" w:rsidRPr="003F7C3E" w:rsidRDefault="005916D7" w:rsidP="00385438">
      <w:pPr>
        <w:tabs>
          <w:tab w:val="left" w:pos="3060"/>
          <w:tab w:val="left" w:pos="3150"/>
          <w:tab w:val="left" w:pos="3240"/>
        </w:tabs>
        <w:rPr>
          <w:color w:val="000000"/>
          <w:sz w:val="22"/>
          <w:szCs w:val="22"/>
        </w:rPr>
      </w:pPr>
      <w:r>
        <w:rPr>
          <w:color w:val="000000"/>
          <w:sz w:val="22"/>
          <w:szCs w:val="22"/>
        </w:rPr>
        <w:t>Kimberley Lloyd</w:t>
      </w:r>
      <w:r w:rsidR="00E436DE" w:rsidRPr="003F7C3E">
        <w:rPr>
          <w:color w:val="000000"/>
          <w:sz w:val="22"/>
          <w:szCs w:val="22"/>
        </w:rPr>
        <w:tab/>
      </w:r>
      <w:r w:rsidR="00385438" w:rsidRPr="003F7C3E">
        <w:rPr>
          <w:color w:val="000000"/>
          <w:sz w:val="22"/>
          <w:szCs w:val="22"/>
        </w:rPr>
        <w:tab/>
      </w:r>
      <w:r w:rsidR="00E436DE" w:rsidRPr="003F7C3E">
        <w:rPr>
          <w:color w:val="000000"/>
          <w:sz w:val="22"/>
          <w:szCs w:val="22"/>
        </w:rPr>
        <w:t>Director of Special Education</w:t>
      </w:r>
    </w:p>
    <w:p w14:paraId="6CCECC75" w14:textId="43244BC1" w:rsidR="00E436DE" w:rsidRDefault="00E436DE" w:rsidP="004B55C7">
      <w:pPr>
        <w:ind w:left="3150" w:hanging="3150"/>
        <w:rPr>
          <w:color w:val="000000"/>
          <w:sz w:val="22"/>
          <w:szCs w:val="22"/>
        </w:rPr>
      </w:pPr>
      <w:r w:rsidRPr="003F7C3E">
        <w:rPr>
          <w:color w:val="000000"/>
          <w:sz w:val="22"/>
          <w:szCs w:val="22"/>
        </w:rPr>
        <w:t>J</w:t>
      </w:r>
      <w:r w:rsidR="004B55C7" w:rsidRPr="003F7C3E">
        <w:rPr>
          <w:color w:val="000000"/>
          <w:sz w:val="22"/>
          <w:szCs w:val="22"/>
        </w:rPr>
        <w:t>ulie Brown</w:t>
      </w:r>
      <w:r w:rsidR="004B55C7" w:rsidRPr="003F7C3E">
        <w:rPr>
          <w:color w:val="000000"/>
          <w:sz w:val="22"/>
          <w:szCs w:val="22"/>
        </w:rPr>
        <w:tab/>
        <w:t xml:space="preserve">Program Specialist – </w:t>
      </w:r>
      <w:r w:rsidRPr="003F7C3E">
        <w:rPr>
          <w:color w:val="000000"/>
          <w:sz w:val="22"/>
          <w:szCs w:val="22"/>
        </w:rPr>
        <w:t>Special Education</w:t>
      </w:r>
    </w:p>
    <w:p w14:paraId="2CAD5ED4" w14:textId="73B1761C" w:rsidR="00D026F6" w:rsidRDefault="00DA7EF9" w:rsidP="00D026F6">
      <w:pPr>
        <w:ind w:left="3150" w:hanging="3150"/>
        <w:rPr>
          <w:color w:val="000000"/>
          <w:sz w:val="22"/>
          <w:szCs w:val="22"/>
        </w:rPr>
      </w:pPr>
      <w:r>
        <w:rPr>
          <w:color w:val="000000"/>
          <w:sz w:val="22"/>
          <w:szCs w:val="22"/>
        </w:rPr>
        <w:t>Shelly Davis</w:t>
      </w:r>
      <w:r w:rsidR="00D026F6" w:rsidRPr="003F7C3E">
        <w:rPr>
          <w:color w:val="000000"/>
          <w:sz w:val="22"/>
          <w:szCs w:val="22"/>
        </w:rPr>
        <w:tab/>
        <w:t>Program Specialist – Special Education</w:t>
      </w:r>
    </w:p>
    <w:p w14:paraId="7AFC83DB" w14:textId="358EA1D3" w:rsidR="00BF0390" w:rsidRPr="003F7C3E" w:rsidRDefault="00BF0390" w:rsidP="00BF0390">
      <w:pPr>
        <w:ind w:left="3150" w:hanging="3150"/>
        <w:rPr>
          <w:color w:val="000000"/>
          <w:sz w:val="22"/>
          <w:szCs w:val="22"/>
        </w:rPr>
      </w:pPr>
      <w:r>
        <w:rPr>
          <w:color w:val="000000"/>
          <w:sz w:val="22"/>
          <w:szCs w:val="22"/>
        </w:rPr>
        <w:t>Brian King, Ph.D.</w:t>
      </w:r>
      <w:r w:rsidRPr="003F7C3E">
        <w:rPr>
          <w:color w:val="000000"/>
          <w:sz w:val="22"/>
          <w:szCs w:val="22"/>
        </w:rPr>
        <w:tab/>
        <w:t>Program Specialist – Special Education</w:t>
      </w:r>
    </w:p>
    <w:p w14:paraId="5486926C" w14:textId="5928E699" w:rsidR="00E436DE" w:rsidRDefault="00E436DE" w:rsidP="00D026F6">
      <w:pPr>
        <w:rPr>
          <w:color w:val="000000"/>
          <w:sz w:val="22"/>
          <w:szCs w:val="22"/>
        </w:rPr>
      </w:pPr>
      <w:proofErr w:type="spellStart"/>
      <w:r w:rsidRPr="003F7C3E">
        <w:rPr>
          <w:color w:val="000000"/>
          <w:sz w:val="22"/>
          <w:szCs w:val="22"/>
        </w:rPr>
        <w:t>Fulvia</w:t>
      </w:r>
      <w:proofErr w:type="spellEnd"/>
      <w:r w:rsidRPr="003F7C3E">
        <w:rPr>
          <w:color w:val="000000"/>
          <w:sz w:val="22"/>
          <w:szCs w:val="22"/>
        </w:rPr>
        <w:t xml:space="preserve"> F</w:t>
      </w:r>
      <w:r w:rsidR="00D026F6">
        <w:rPr>
          <w:color w:val="000000"/>
          <w:sz w:val="22"/>
          <w:szCs w:val="22"/>
        </w:rPr>
        <w:t>ranco, Ph.D.</w:t>
      </w:r>
      <w:r w:rsidR="00D026F6">
        <w:rPr>
          <w:color w:val="000000"/>
          <w:sz w:val="22"/>
          <w:szCs w:val="22"/>
        </w:rPr>
        <w:tab/>
      </w:r>
      <w:r w:rsidR="00D026F6">
        <w:rPr>
          <w:color w:val="000000"/>
          <w:sz w:val="22"/>
          <w:szCs w:val="22"/>
        </w:rPr>
        <w:tab/>
        <w:t xml:space="preserve">     </w:t>
      </w:r>
      <w:r w:rsidR="004B55C7" w:rsidRPr="003F7C3E">
        <w:rPr>
          <w:color w:val="000000"/>
          <w:sz w:val="22"/>
          <w:szCs w:val="22"/>
        </w:rPr>
        <w:t>Program Specialist – Guidance</w:t>
      </w:r>
    </w:p>
    <w:p w14:paraId="11236B3A" w14:textId="05536083" w:rsidR="00E3449A" w:rsidRPr="003F7C3E" w:rsidRDefault="00E3449A" w:rsidP="00D026F6">
      <w:pPr>
        <w:rPr>
          <w:color w:val="000000"/>
          <w:sz w:val="22"/>
          <w:szCs w:val="22"/>
        </w:rPr>
      </w:pPr>
      <w:r>
        <w:rPr>
          <w:color w:val="000000"/>
          <w:sz w:val="22"/>
          <w:szCs w:val="22"/>
        </w:rPr>
        <w:t xml:space="preserve">Jill </w:t>
      </w:r>
      <w:proofErr w:type="spellStart"/>
      <w:r>
        <w:rPr>
          <w:color w:val="000000"/>
          <w:sz w:val="22"/>
          <w:szCs w:val="22"/>
        </w:rPr>
        <w:t>Durrant</w:t>
      </w:r>
      <w:proofErr w:type="spellEnd"/>
      <w:r>
        <w:rPr>
          <w:color w:val="000000"/>
          <w:sz w:val="22"/>
          <w:szCs w:val="22"/>
        </w:rPr>
        <w:tab/>
      </w:r>
      <w:r>
        <w:rPr>
          <w:color w:val="000000"/>
          <w:sz w:val="22"/>
          <w:szCs w:val="22"/>
        </w:rPr>
        <w:tab/>
      </w:r>
      <w:r>
        <w:rPr>
          <w:color w:val="000000"/>
          <w:sz w:val="22"/>
          <w:szCs w:val="22"/>
        </w:rPr>
        <w:tab/>
        <w:t xml:space="preserve">     </w:t>
      </w:r>
      <w:r w:rsidR="00E40EA3" w:rsidRPr="003F7C3E">
        <w:rPr>
          <w:color w:val="000000"/>
          <w:sz w:val="22"/>
          <w:szCs w:val="22"/>
        </w:rPr>
        <w:t>Coordinator, Child Development Center (EI/PS)</w:t>
      </w:r>
    </w:p>
    <w:p w14:paraId="49AC250E" w14:textId="2E2218FD" w:rsidR="00E436DE" w:rsidRPr="003F7C3E" w:rsidRDefault="00DA7EF9" w:rsidP="004B55C7">
      <w:pPr>
        <w:ind w:left="3150" w:hanging="3150"/>
        <w:rPr>
          <w:color w:val="000000"/>
          <w:sz w:val="22"/>
          <w:szCs w:val="22"/>
        </w:rPr>
      </w:pPr>
      <w:r>
        <w:rPr>
          <w:color w:val="000000"/>
          <w:sz w:val="22"/>
          <w:szCs w:val="22"/>
        </w:rPr>
        <w:t>Katlyn Jarvis</w:t>
      </w:r>
      <w:r w:rsidR="004B55C7" w:rsidRPr="003F7C3E">
        <w:rPr>
          <w:color w:val="000000"/>
          <w:sz w:val="22"/>
          <w:szCs w:val="22"/>
        </w:rPr>
        <w:tab/>
        <w:t xml:space="preserve">Teacher Specialist – </w:t>
      </w:r>
      <w:r w:rsidR="00E436DE" w:rsidRPr="003F7C3E">
        <w:rPr>
          <w:color w:val="000000"/>
          <w:sz w:val="22"/>
          <w:szCs w:val="22"/>
        </w:rPr>
        <w:t>Special Education</w:t>
      </w:r>
    </w:p>
    <w:p w14:paraId="6C167289" w14:textId="6D88AFE7" w:rsidR="00E436DE" w:rsidRPr="003F7C3E" w:rsidRDefault="00992610">
      <w:pPr>
        <w:ind w:left="3150" w:hanging="3150"/>
        <w:rPr>
          <w:color w:val="000000"/>
          <w:sz w:val="22"/>
          <w:szCs w:val="22"/>
        </w:rPr>
      </w:pPr>
      <w:r w:rsidRPr="003F7C3E">
        <w:rPr>
          <w:color w:val="000000"/>
          <w:sz w:val="22"/>
          <w:szCs w:val="22"/>
        </w:rPr>
        <w:t>Patricia Matthews</w:t>
      </w:r>
      <w:r w:rsidR="006424BC" w:rsidRPr="003F7C3E">
        <w:rPr>
          <w:color w:val="000000"/>
          <w:sz w:val="22"/>
          <w:szCs w:val="22"/>
        </w:rPr>
        <w:t xml:space="preserve">, </w:t>
      </w:r>
      <w:proofErr w:type="spellStart"/>
      <w:r w:rsidR="006424BC" w:rsidRPr="003F7C3E">
        <w:rPr>
          <w:color w:val="000000"/>
          <w:sz w:val="22"/>
          <w:szCs w:val="22"/>
        </w:rPr>
        <w:t>Ed.D</w:t>
      </w:r>
      <w:proofErr w:type="spellEnd"/>
      <w:r w:rsidR="006424BC" w:rsidRPr="003F7C3E">
        <w:rPr>
          <w:color w:val="000000"/>
          <w:sz w:val="22"/>
          <w:szCs w:val="22"/>
        </w:rPr>
        <w:t>.</w:t>
      </w:r>
      <w:r w:rsidR="00E436DE" w:rsidRPr="003F7C3E">
        <w:rPr>
          <w:color w:val="000000"/>
          <w:sz w:val="22"/>
          <w:szCs w:val="22"/>
        </w:rPr>
        <w:tab/>
      </w:r>
      <w:r w:rsidR="004B55C7" w:rsidRPr="003F7C3E">
        <w:rPr>
          <w:color w:val="000000"/>
          <w:sz w:val="22"/>
          <w:szCs w:val="22"/>
        </w:rPr>
        <w:t>Teacher Specialist – Special Education</w:t>
      </w:r>
    </w:p>
    <w:p w14:paraId="25271271" w14:textId="713A1AF1" w:rsidR="004B55C7" w:rsidRPr="003F7C3E" w:rsidRDefault="005916D7">
      <w:pPr>
        <w:ind w:left="3150" w:hanging="3150"/>
        <w:rPr>
          <w:color w:val="000000"/>
          <w:sz w:val="22"/>
          <w:szCs w:val="22"/>
        </w:rPr>
      </w:pPr>
      <w:r>
        <w:rPr>
          <w:color w:val="000000"/>
          <w:sz w:val="22"/>
          <w:szCs w:val="22"/>
        </w:rPr>
        <w:t>Jessica Hays</w:t>
      </w:r>
      <w:r w:rsidR="00E436DE" w:rsidRPr="003F7C3E">
        <w:rPr>
          <w:color w:val="000000"/>
          <w:sz w:val="22"/>
          <w:szCs w:val="22"/>
        </w:rPr>
        <w:tab/>
      </w:r>
      <w:r w:rsidR="004B55C7" w:rsidRPr="003F7C3E">
        <w:rPr>
          <w:color w:val="000000"/>
          <w:sz w:val="22"/>
          <w:szCs w:val="22"/>
        </w:rPr>
        <w:t xml:space="preserve">Teacher Specialist – Special Education </w:t>
      </w:r>
    </w:p>
    <w:p w14:paraId="69A4A3B5" w14:textId="2C62BE25" w:rsidR="00E436DE" w:rsidRPr="003F7C3E" w:rsidRDefault="00BF0390">
      <w:pPr>
        <w:ind w:left="3150" w:hanging="3150"/>
        <w:rPr>
          <w:color w:val="000000"/>
          <w:sz w:val="22"/>
          <w:szCs w:val="22"/>
        </w:rPr>
      </w:pPr>
      <w:r>
        <w:rPr>
          <w:color w:val="000000"/>
          <w:sz w:val="22"/>
          <w:szCs w:val="22"/>
        </w:rPr>
        <w:t xml:space="preserve">Tammy </w:t>
      </w:r>
      <w:proofErr w:type="spellStart"/>
      <w:r>
        <w:rPr>
          <w:color w:val="000000"/>
          <w:sz w:val="22"/>
          <w:szCs w:val="22"/>
        </w:rPr>
        <w:t>Rajczyk</w:t>
      </w:r>
      <w:proofErr w:type="spellEnd"/>
      <w:r w:rsidR="00E436DE" w:rsidRPr="003F7C3E">
        <w:rPr>
          <w:color w:val="000000"/>
          <w:sz w:val="22"/>
          <w:szCs w:val="22"/>
        </w:rPr>
        <w:tab/>
      </w:r>
      <w:r w:rsidR="004B55C7" w:rsidRPr="003F7C3E">
        <w:rPr>
          <w:color w:val="000000"/>
          <w:sz w:val="22"/>
          <w:szCs w:val="22"/>
        </w:rPr>
        <w:t>Teacher Specialist – Special Education</w:t>
      </w:r>
    </w:p>
    <w:p w14:paraId="21B34C0D" w14:textId="1814AEE2" w:rsidR="00D026F6" w:rsidRDefault="005916D7" w:rsidP="00BF0390">
      <w:pPr>
        <w:ind w:left="3150" w:hanging="3150"/>
        <w:rPr>
          <w:color w:val="000000"/>
          <w:sz w:val="22"/>
          <w:szCs w:val="22"/>
        </w:rPr>
      </w:pPr>
      <w:proofErr w:type="spellStart"/>
      <w:r>
        <w:rPr>
          <w:color w:val="000000"/>
          <w:sz w:val="22"/>
          <w:szCs w:val="22"/>
        </w:rPr>
        <w:t>Carollee</w:t>
      </w:r>
      <w:proofErr w:type="spellEnd"/>
      <w:r>
        <w:rPr>
          <w:color w:val="000000"/>
          <w:sz w:val="22"/>
          <w:szCs w:val="22"/>
        </w:rPr>
        <w:t xml:space="preserve"> </w:t>
      </w:r>
      <w:proofErr w:type="spellStart"/>
      <w:r>
        <w:rPr>
          <w:color w:val="000000"/>
          <w:sz w:val="22"/>
          <w:szCs w:val="22"/>
        </w:rPr>
        <w:t>Tautkus</w:t>
      </w:r>
      <w:proofErr w:type="spellEnd"/>
      <w:r w:rsidR="00D026F6">
        <w:rPr>
          <w:color w:val="000000"/>
          <w:sz w:val="22"/>
          <w:szCs w:val="22"/>
        </w:rPr>
        <w:tab/>
        <w:t>Teacher Specialist – Special Education</w:t>
      </w:r>
    </w:p>
    <w:p w14:paraId="34422582" w14:textId="29B198E4" w:rsidR="005916D7" w:rsidRDefault="005916D7" w:rsidP="005916D7">
      <w:pPr>
        <w:ind w:left="3150" w:hanging="3150"/>
        <w:rPr>
          <w:color w:val="000000"/>
          <w:sz w:val="22"/>
          <w:szCs w:val="22"/>
        </w:rPr>
      </w:pPr>
      <w:r>
        <w:rPr>
          <w:color w:val="000000"/>
          <w:sz w:val="22"/>
          <w:szCs w:val="22"/>
        </w:rPr>
        <w:t xml:space="preserve">Jennifer </w:t>
      </w:r>
      <w:proofErr w:type="spellStart"/>
      <w:r>
        <w:rPr>
          <w:color w:val="000000"/>
          <w:sz w:val="22"/>
          <w:szCs w:val="22"/>
        </w:rPr>
        <w:t>Birrell</w:t>
      </w:r>
      <w:proofErr w:type="spellEnd"/>
      <w:r>
        <w:rPr>
          <w:color w:val="000000"/>
          <w:sz w:val="22"/>
          <w:szCs w:val="22"/>
        </w:rPr>
        <w:tab/>
        <w:t>Teacher Specialist – Special Education</w:t>
      </w:r>
    </w:p>
    <w:p w14:paraId="1D431DE0" w14:textId="0E61A41F" w:rsidR="00DA7EF9" w:rsidRPr="003F7C3E" w:rsidRDefault="0022024D" w:rsidP="005916D7">
      <w:pPr>
        <w:ind w:left="3150" w:hanging="3150"/>
        <w:rPr>
          <w:color w:val="000000"/>
          <w:sz w:val="22"/>
          <w:szCs w:val="22"/>
        </w:rPr>
      </w:pPr>
      <w:r>
        <w:rPr>
          <w:color w:val="000000"/>
          <w:sz w:val="22"/>
          <w:szCs w:val="22"/>
        </w:rPr>
        <w:t>Jessica Wilson</w:t>
      </w:r>
      <w:r w:rsidR="00DA7EF9">
        <w:rPr>
          <w:color w:val="000000"/>
          <w:sz w:val="22"/>
          <w:szCs w:val="22"/>
        </w:rPr>
        <w:tab/>
        <w:t>Teacher Specialist – Special Education</w:t>
      </w:r>
    </w:p>
    <w:p w14:paraId="6FABA6FA" w14:textId="45B95FC1" w:rsidR="005916D7" w:rsidRDefault="005916D7" w:rsidP="005916D7">
      <w:pPr>
        <w:ind w:left="3150" w:hanging="3150"/>
        <w:rPr>
          <w:color w:val="000000"/>
          <w:sz w:val="22"/>
          <w:szCs w:val="22"/>
        </w:rPr>
      </w:pPr>
      <w:r w:rsidRPr="003F7C3E">
        <w:rPr>
          <w:color w:val="000000"/>
          <w:sz w:val="22"/>
          <w:szCs w:val="22"/>
        </w:rPr>
        <w:tab/>
        <w:t xml:space="preserve">Teacher Specialist – </w:t>
      </w:r>
      <w:r>
        <w:rPr>
          <w:color w:val="000000"/>
          <w:sz w:val="22"/>
          <w:szCs w:val="22"/>
        </w:rPr>
        <w:t>Home Instruction</w:t>
      </w:r>
      <w:bookmarkStart w:id="0" w:name="_GoBack"/>
      <w:bookmarkEnd w:id="0"/>
    </w:p>
    <w:p w14:paraId="4174ADF3" w14:textId="4821BB94" w:rsidR="005916D7" w:rsidRPr="003F7C3E" w:rsidRDefault="005916D7" w:rsidP="005916D7">
      <w:pPr>
        <w:rPr>
          <w:color w:val="000000"/>
          <w:sz w:val="22"/>
          <w:szCs w:val="22"/>
        </w:rPr>
      </w:pPr>
      <w:r>
        <w:rPr>
          <w:color w:val="000000"/>
          <w:sz w:val="22"/>
          <w:szCs w:val="22"/>
        </w:rPr>
        <w:t>Brenda Cruz</w:t>
      </w:r>
      <w:r>
        <w:rPr>
          <w:color w:val="000000"/>
          <w:sz w:val="22"/>
          <w:szCs w:val="22"/>
        </w:rPr>
        <w:tab/>
      </w:r>
      <w:r>
        <w:rPr>
          <w:color w:val="000000"/>
          <w:sz w:val="22"/>
          <w:szCs w:val="22"/>
        </w:rPr>
        <w:tab/>
      </w:r>
      <w:r>
        <w:rPr>
          <w:color w:val="000000"/>
          <w:sz w:val="22"/>
          <w:szCs w:val="22"/>
        </w:rPr>
        <w:tab/>
        <w:t xml:space="preserve">     </w:t>
      </w:r>
      <w:r w:rsidRPr="003F7C3E">
        <w:rPr>
          <w:color w:val="000000"/>
          <w:sz w:val="22"/>
          <w:szCs w:val="22"/>
        </w:rPr>
        <w:t>Teacher Specialist –</w:t>
      </w:r>
      <w:r>
        <w:rPr>
          <w:color w:val="000000"/>
          <w:sz w:val="22"/>
          <w:szCs w:val="22"/>
        </w:rPr>
        <w:t xml:space="preserve"> Post-High Transition</w:t>
      </w:r>
    </w:p>
    <w:p w14:paraId="07BAB509" w14:textId="7E42EDA5" w:rsidR="00E436DE" w:rsidRPr="003F7C3E" w:rsidRDefault="00D026F6" w:rsidP="005916D7">
      <w:pPr>
        <w:rPr>
          <w:color w:val="000000"/>
          <w:sz w:val="22"/>
          <w:szCs w:val="22"/>
        </w:rPr>
      </w:pPr>
      <w:r>
        <w:rPr>
          <w:color w:val="000000"/>
          <w:sz w:val="22"/>
          <w:szCs w:val="22"/>
        </w:rPr>
        <w:t>Kristin Norris</w:t>
      </w:r>
      <w:r w:rsidR="004B55C7" w:rsidRPr="003F7C3E">
        <w:rPr>
          <w:color w:val="000000"/>
          <w:sz w:val="22"/>
          <w:szCs w:val="22"/>
        </w:rPr>
        <w:tab/>
      </w:r>
      <w:r w:rsidR="005916D7">
        <w:rPr>
          <w:color w:val="000000"/>
          <w:sz w:val="22"/>
          <w:szCs w:val="22"/>
        </w:rPr>
        <w:tab/>
      </w:r>
      <w:r w:rsidR="005916D7">
        <w:rPr>
          <w:color w:val="000000"/>
          <w:sz w:val="22"/>
          <w:szCs w:val="22"/>
        </w:rPr>
        <w:tab/>
        <w:t xml:space="preserve">     </w:t>
      </w:r>
      <w:r w:rsidR="004B55C7" w:rsidRPr="003F7C3E">
        <w:rPr>
          <w:color w:val="000000"/>
          <w:sz w:val="22"/>
          <w:szCs w:val="22"/>
        </w:rPr>
        <w:t xml:space="preserve">Teacher Specialist – </w:t>
      </w:r>
      <w:r w:rsidR="00E436DE" w:rsidRPr="003F7C3E">
        <w:rPr>
          <w:color w:val="000000"/>
          <w:sz w:val="22"/>
          <w:szCs w:val="22"/>
        </w:rPr>
        <w:t>Speech-Language/Audiology</w:t>
      </w:r>
      <w:r w:rsidR="004B55C7" w:rsidRPr="003F7C3E">
        <w:rPr>
          <w:color w:val="000000"/>
          <w:sz w:val="22"/>
          <w:szCs w:val="22"/>
        </w:rPr>
        <w:t>/UATT</w:t>
      </w:r>
    </w:p>
    <w:p w14:paraId="20BFCA73" w14:textId="4A63C99B" w:rsidR="00E436DE" w:rsidRDefault="005916D7" w:rsidP="004B55C7">
      <w:pPr>
        <w:ind w:left="3150" w:hanging="3150"/>
        <w:rPr>
          <w:color w:val="000000"/>
          <w:sz w:val="22"/>
          <w:szCs w:val="22"/>
        </w:rPr>
      </w:pPr>
      <w:r w:rsidRPr="003F7C3E">
        <w:rPr>
          <w:color w:val="000000"/>
          <w:sz w:val="22"/>
          <w:szCs w:val="22"/>
        </w:rPr>
        <w:t xml:space="preserve">Robin </w:t>
      </w:r>
      <w:proofErr w:type="spellStart"/>
      <w:r w:rsidRPr="003F7C3E">
        <w:rPr>
          <w:color w:val="000000"/>
          <w:sz w:val="22"/>
          <w:szCs w:val="22"/>
        </w:rPr>
        <w:t>Silatolu</w:t>
      </w:r>
      <w:proofErr w:type="spellEnd"/>
      <w:r w:rsidR="00E436DE" w:rsidRPr="003F7C3E">
        <w:rPr>
          <w:color w:val="000000"/>
          <w:sz w:val="22"/>
          <w:szCs w:val="22"/>
        </w:rPr>
        <w:tab/>
        <w:t xml:space="preserve">Teacher Specialist </w:t>
      </w:r>
      <w:r w:rsidR="004B55C7" w:rsidRPr="003F7C3E">
        <w:rPr>
          <w:color w:val="000000"/>
          <w:sz w:val="22"/>
          <w:szCs w:val="22"/>
        </w:rPr>
        <w:t>–</w:t>
      </w:r>
      <w:r w:rsidR="00E436DE" w:rsidRPr="003F7C3E">
        <w:rPr>
          <w:color w:val="000000"/>
          <w:sz w:val="22"/>
          <w:szCs w:val="22"/>
        </w:rPr>
        <w:t xml:space="preserve"> New Teacher Induction</w:t>
      </w:r>
      <w:r w:rsidR="004B55C7" w:rsidRPr="003F7C3E">
        <w:rPr>
          <w:color w:val="000000"/>
          <w:sz w:val="22"/>
          <w:szCs w:val="22"/>
        </w:rPr>
        <w:t xml:space="preserve"> Specialist</w:t>
      </w:r>
    </w:p>
    <w:p w14:paraId="2731B5F7" w14:textId="6CACEBA9" w:rsidR="005916D7" w:rsidRPr="003F7C3E" w:rsidRDefault="005916D7" w:rsidP="004B55C7">
      <w:pPr>
        <w:ind w:left="3150" w:hanging="3150"/>
        <w:rPr>
          <w:color w:val="000000"/>
          <w:sz w:val="22"/>
          <w:szCs w:val="22"/>
        </w:rPr>
      </w:pPr>
      <w:r w:rsidRPr="003F7C3E">
        <w:rPr>
          <w:color w:val="000000"/>
          <w:sz w:val="22"/>
          <w:szCs w:val="22"/>
        </w:rPr>
        <w:t>Susan Sudbury</w:t>
      </w:r>
      <w:r>
        <w:rPr>
          <w:color w:val="000000"/>
          <w:sz w:val="22"/>
          <w:szCs w:val="22"/>
        </w:rPr>
        <w:tab/>
      </w:r>
      <w:r w:rsidRPr="003F7C3E">
        <w:rPr>
          <w:color w:val="000000"/>
          <w:sz w:val="22"/>
          <w:szCs w:val="22"/>
        </w:rPr>
        <w:t>Teacher Specialist – New Teacher Induction Specialist</w:t>
      </w:r>
    </w:p>
    <w:p w14:paraId="78C66FBF" w14:textId="2C7D1601" w:rsidR="00E436DE" w:rsidRPr="003F7C3E" w:rsidRDefault="004B55C7">
      <w:pPr>
        <w:ind w:left="3150" w:hanging="3150"/>
        <w:rPr>
          <w:color w:val="000000"/>
          <w:sz w:val="22"/>
          <w:szCs w:val="22"/>
        </w:rPr>
      </w:pPr>
      <w:r w:rsidRPr="003F7C3E">
        <w:rPr>
          <w:color w:val="000000"/>
          <w:sz w:val="22"/>
          <w:szCs w:val="22"/>
        </w:rPr>
        <w:t xml:space="preserve">Melisa </w:t>
      </w:r>
      <w:proofErr w:type="spellStart"/>
      <w:r w:rsidRPr="003F7C3E">
        <w:rPr>
          <w:color w:val="000000"/>
          <w:sz w:val="22"/>
          <w:szCs w:val="22"/>
        </w:rPr>
        <w:t>Genaux</w:t>
      </w:r>
      <w:proofErr w:type="spellEnd"/>
      <w:r w:rsidR="00E436DE" w:rsidRPr="003F7C3E">
        <w:rPr>
          <w:color w:val="000000"/>
          <w:sz w:val="22"/>
          <w:szCs w:val="22"/>
        </w:rPr>
        <w:tab/>
        <w:t>Teacher Specialist – Autism</w:t>
      </w:r>
      <w:r w:rsidRPr="003F7C3E">
        <w:rPr>
          <w:color w:val="000000"/>
          <w:sz w:val="22"/>
          <w:szCs w:val="22"/>
        </w:rPr>
        <w:t>/Behavior</w:t>
      </w:r>
      <w:r w:rsidR="00E436DE" w:rsidRPr="003F7C3E">
        <w:rPr>
          <w:color w:val="000000"/>
          <w:sz w:val="22"/>
          <w:szCs w:val="22"/>
        </w:rPr>
        <w:t xml:space="preserve"> Specialist</w:t>
      </w:r>
    </w:p>
    <w:p w14:paraId="5E081E45" w14:textId="6DEAA4C6" w:rsidR="00157736" w:rsidRDefault="00BF0390" w:rsidP="004B55C7">
      <w:pPr>
        <w:ind w:left="3150" w:hanging="3150"/>
        <w:rPr>
          <w:color w:val="000000"/>
          <w:sz w:val="22"/>
          <w:szCs w:val="22"/>
        </w:rPr>
      </w:pPr>
      <w:r>
        <w:rPr>
          <w:color w:val="000000"/>
          <w:sz w:val="22"/>
          <w:szCs w:val="22"/>
        </w:rPr>
        <w:t>Toni Lee</w:t>
      </w:r>
      <w:r>
        <w:rPr>
          <w:color w:val="000000"/>
          <w:sz w:val="22"/>
          <w:szCs w:val="22"/>
        </w:rPr>
        <w:tab/>
        <w:t xml:space="preserve">Teacher Specialist – </w:t>
      </w:r>
      <w:r w:rsidR="00157736" w:rsidRPr="003F7C3E">
        <w:rPr>
          <w:color w:val="000000"/>
          <w:sz w:val="22"/>
          <w:szCs w:val="22"/>
        </w:rPr>
        <w:t>Behavior Specialist</w:t>
      </w:r>
    </w:p>
    <w:p w14:paraId="07DCB64B" w14:textId="47C3C2AE" w:rsidR="005916D7" w:rsidRDefault="00DA7EF9" w:rsidP="005916D7">
      <w:pPr>
        <w:ind w:left="3150" w:hanging="3150"/>
        <w:rPr>
          <w:color w:val="000000"/>
          <w:sz w:val="22"/>
          <w:szCs w:val="22"/>
        </w:rPr>
      </w:pPr>
      <w:r>
        <w:rPr>
          <w:color w:val="000000"/>
          <w:sz w:val="22"/>
          <w:szCs w:val="22"/>
        </w:rPr>
        <w:t>Lucia Evans</w:t>
      </w:r>
      <w:r w:rsidR="005916D7">
        <w:rPr>
          <w:color w:val="000000"/>
          <w:sz w:val="22"/>
          <w:szCs w:val="22"/>
        </w:rPr>
        <w:tab/>
        <w:t xml:space="preserve">Teacher Specialist – </w:t>
      </w:r>
      <w:r w:rsidR="005916D7" w:rsidRPr="003F7C3E">
        <w:rPr>
          <w:color w:val="000000"/>
          <w:sz w:val="22"/>
          <w:szCs w:val="22"/>
        </w:rPr>
        <w:t>Behavior Specialist</w:t>
      </w:r>
    </w:p>
    <w:p w14:paraId="3C106F11" w14:textId="6EBB9888" w:rsidR="00783768" w:rsidRDefault="00783768" w:rsidP="005916D7">
      <w:pPr>
        <w:ind w:left="3150" w:hanging="3150"/>
        <w:rPr>
          <w:color w:val="000000"/>
          <w:sz w:val="22"/>
          <w:szCs w:val="22"/>
        </w:rPr>
      </w:pPr>
      <w:r>
        <w:rPr>
          <w:color w:val="000000"/>
          <w:sz w:val="22"/>
          <w:szCs w:val="22"/>
        </w:rPr>
        <w:t xml:space="preserve">Kenneth </w:t>
      </w:r>
      <w:proofErr w:type="spellStart"/>
      <w:r>
        <w:rPr>
          <w:color w:val="000000"/>
          <w:sz w:val="22"/>
          <w:szCs w:val="22"/>
        </w:rPr>
        <w:t>Daveed</w:t>
      </w:r>
      <w:proofErr w:type="spellEnd"/>
      <w:r>
        <w:rPr>
          <w:color w:val="000000"/>
          <w:sz w:val="22"/>
          <w:szCs w:val="22"/>
        </w:rPr>
        <w:t xml:space="preserve"> Goodrich</w:t>
      </w:r>
      <w:r>
        <w:rPr>
          <w:color w:val="000000"/>
          <w:sz w:val="22"/>
          <w:szCs w:val="22"/>
        </w:rPr>
        <w:tab/>
        <w:t xml:space="preserve">Teacher Specialist – </w:t>
      </w:r>
      <w:r w:rsidRPr="003F7C3E">
        <w:rPr>
          <w:color w:val="000000"/>
          <w:sz w:val="22"/>
          <w:szCs w:val="22"/>
        </w:rPr>
        <w:t>Behavior Specialist</w:t>
      </w:r>
    </w:p>
    <w:p w14:paraId="6CF2F675" w14:textId="13A71686" w:rsidR="00783768" w:rsidRDefault="00783768" w:rsidP="005916D7">
      <w:pPr>
        <w:ind w:left="3150" w:hanging="3150"/>
        <w:rPr>
          <w:color w:val="000000"/>
          <w:sz w:val="22"/>
          <w:szCs w:val="22"/>
        </w:rPr>
      </w:pPr>
      <w:r>
        <w:rPr>
          <w:color w:val="000000"/>
          <w:sz w:val="22"/>
          <w:szCs w:val="22"/>
        </w:rPr>
        <w:t>Cassidy Hansen</w:t>
      </w:r>
      <w:r>
        <w:rPr>
          <w:color w:val="000000"/>
          <w:sz w:val="22"/>
          <w:szCs w:val="22"/>
        </w:rPr>
        <w:tab/>
        <w:t xml:space="preserve">Teacher Specialist – </w:t>
      </w:r>
      <w:r w:rsidRPr="003F7C3E">
        <w:rPr>
          <w:color w:val="000000"/>
          <w:sz w:val="22"/>
          <w:szCs w:val="22"/>
        </w:rPr>
        <w:t>Behavior Specialist</w:t>
      </w:r>
    </w:p>
    <w:p w14:paraId="6C85C481" w14:textId="4E0B06FD" w:rsidR="005916D7" w:rsidRPr="003F7C3E" w:rsidRDefault="005916D7" w:rsidP="004B55C7">
      <w:pPr>
        <w:ind w:left="3150" w:hanging="3150"/>
        <w:rPr>
          <w:color w:val="000000"/>
          <w:sz w:val="22"/>
          <w:szCs w:val="22"/>
        </w:rPr>
      </w:pPr>
      <w:r>
        <w:rPr>
          <w:color w:val="000000"/>
          <w:sz w:val="22"/>
          <w:szCs w:val="22"/>
        </w:rPr>
        <w:t>Mark Gardner</w:t>
      </w:r>
      <w:r>
        <w:rPr>
          <w:color w:val="000000"/>
          <w:sz w:val="22"/>
          <w:szCs w:val="22"/>
        </w:rPr>
        <w:tab/>
      </w:r>
      <w:r w:rsidRPr="003F7C3E">
        <w:rPr>
          <w:color w:val="000000"/>
          <w:sz w:val="22"/>
          <w:szCs w:val="22"/>
        </w:rPr>
        <w:t>Teacher Specialist –</w:t>
      </w:r>
      <w:r>
        <w:rPr>
          <w:color w:val="000000"/>
          <w:sz w:val="22"/>
          <w:szCs w:val="22"/>
        </w:rPr>
        <w:t xml:space="preserve"> Assistive Technology</w:t>
      </w:r>
    </w:p>
    <w:p w14:paraId="49F8AF7C" w14:textId="7B300FB7" w:rsidR="00E436DE" w:rsidRPr="003F7C3E" w:rsidRDefault="00D026F6">
      <w:pPr>
        <w:ind w:left="3150" w:hanging="3150"/>
        <w:rPr>
          <w:color w:val="000000"/>
          <w:sz w:val="22"/>
          <w:szCs w:val="22"/>
        </w:rPr>
      </w:pPr>
      <w:r>
        <w:rPr>
          <w:color w:val="000000"/>
          <w:sz w:val="22"/>
          <w:szCs w:val="22"/>
        </w:rPr>
        <w:t>Karl McKenzie</w:t>
      </w:r>
      <w:r w:rsidR="00E436DE" w:rsidRPr="003F7C3E">
        <w:rPr>
          <w:color w:val="000000"/>
          <w:sz w:val="22"/>
          <w:szCs w:val="22"/>
        </w:rPr>
        <w:tab/>
      </w:r>
      <w:proofErr w:type="spellStart"/>
      <w:r w:rsidR="00E436DE" w:rsidRPr="003F7C3E">
        <w:rPr>
          <w:color w:val="000000"/>
          <w:sz w:val="22"/>
          <w:szCs w:val="22"/>
        </w:rPr>
        <w:t>Goalview</w:t>
      </w:r>
      <w:proofErr w:type="spellEnd"/>
      <w:r w:rsidR="00E436DE" w:rsidRPr="003F7C3E">
        <w:rPr>
          <w:color w:val="000000"/>
          <w:sz w:val="22"/>
          <w:szCs w:val="22"/>
        </w:rPr>
        <w:t xml:space="preserve"> Manager/Technology Specialist </w:t>
      </w:r>
    </w:p>
    <w:p w14:paraId="6470FC57" w14:textId="30192050" w:rsidR="00E436DE" w:rsidRPr="003F7C3E" w:rsidRDefault="00DA7EF9">
      <w:pPr>
        <w:ind w:left="3150" w:hanging="3150"/>
        <w:rPr>
          <w:color w:val="000000"/>
          <w:sz w:val="22"/>
          <w:szCs w:val="22"/>
        </w:rPr>
      </w:pPr>
      <w:r w:rsidRPr="003F7C3E">
        <w:rPr>
          <w:color w:val="000000"/>
          <w:sz w:val="22"/>
          <w:szCs w:val="22"/>
        </w:rPr>
        <w:t xml:space="preserve">Debra </w:t>
      </w:r>
      <w:proofErr w:type="spellStart"/>
      <w:r w:rsidRPr="003F7C3E">
        <w:rPr>
          <w:color w:val="000000"/>
          <w:sz w:val="22"/>
          <w:szCs w:val="22"/>
        </w:rPr>
        <w:t>Nigbur</w:t>
      </w:r>
      <w:proofErr w:type="spellEnd"/>
      <w:r w:rsidR="00E436DE" w:rsidRPr="003F7C3E">
        <w:rPr>
          <w:color w:val="000000"/>
          <w:sz w:val="22"/>
          <w:szCs w:val="22"/>
        </w:rPr>
        <w:tab/>
        <w:t>Special Placement</w:t>
      </w:r>
      <w:r w:rsidR="004B55C7" w:rsidRPr="003F7C3E">
        <w:rPr>
          <w:color w:val="000000"/>
          <w:sz w:val="22"/>
          <w:szCs w:val="22"/>
        </w:rPr>
        <w:t>s</w:t>
      </w:r>
      <w:r w:rsidR="00E436DE" w:rsidRPr="003F7C3E">
        <w:rPr>
          <w:color w:val="000000"/>
          <w:sz w:val="22"/>
          <w:szCs w:val="22"/>
        </w:rPr>
        <w:t xml:space="preserve">/LRE </w:t>
      </w:r>
      <w:r w:rsidR="004B55C7" w:rsidRPr="003F7C3E">
        <w:rPr>
          <w:color w:val="000000"/>
          <w:sz w:val="22"/>
          <w:szCs w:val="22"/>
        </w:rPr>
        <w:t xml:space="preserve">Review </w:t>
      </w:r>
      <w:r w:rsidR="00E436DE" w:rsidRPr="003F7C3E">
        <w:rPr>
          <w:color w:val="000000"/>
          <w:sz w:val="22"/>
          <w:szCs w:val="22"/>
        </w:rPr>
        <w:t>Specialist</w:t>
      </w:r>
    </w:p>
    <w:p w14:paraId="5D8D7CB5" w14:textId="563DFD5F" w:rsidR="00E436DE" w:rsidRPr="003F7C3E" w:rsidRDefault="00D026F6">
      <w:pPr>
        <w:ind w:left="3150" w:hanging="3150"/>
        <w:rPr>
          <w:color w:val="000000"/>
          <w:sz w:val="22"/>
          <w:szCs w:val="22"/>
        </w:rPr>
      </w:pPr>
      <w:r>
        <w:rPr>
          <w:color w:val="000000"/>
          <w:sz w:val="22"/>
          <w:szCs w:val="22"/>
        </w:rPr>
        <w:t>Kristy Cid</w:t>
      </w:r>
      <w:r w:rsidR="00E436DE" w:rsidRPr="003F7C3E">
        <w:rPr>
          <w:color w:val="000000"/>
          <w:sz w:val="22"/>
          <w:szCs w:val="22"/>
        </w:rPr>
        <w:tab/>
      </w:r>
      <w:r w:rsidR="004B55C7" w:rsidRPr="003F7C3E">
        <w:rPr>
          <w:color w:val="000000"/>
          <w:sz w:val="22"/>
          <w:szCs w:val="22"/>
        </w:rPr>
        <w:t>Special Education Nurse</w:t>
      </w:r>
    </w:p>
    <w:p w14:paraId="53E56E07" w14:textId="38BAD992" w:rsidR="00E436DE" w:rsidRDefault="00D026F6" w:rsidP="004B55C7">
      <w:pPr>
        <w:ind w:left="3150" w:hanging="3150"/>
        <w:rPr>
          <w:color w:val="000000"/>
          <w:sz w:val="22"/>
          <w:szCs w:val="22"/>
        </w:rPr>
      </w:pPr>
      <w:r>
        <w:rPr>
          <w:color w:val="000000"/>
          <w:sz w:val="22"/>
          <w:szCs w:val="22"/>
        </w:rPr>
        <w:t xml:space="preserve">Tracy </w:t>
      </w:r>
      <w:proofErr w:type="spellStart"/>
      <w:r>
        <w:rPr>
          <w:color w:val="000000"/>
          <w:sz w:val="22"/>
          <w:szCs w:val="22"/>
        </w:rPr>
        <w:t>Hardell</w:t>
      </w:r>
      <w:proofErr w:type="spellEnd"/>
      <w:r w:rsidR="00E436DE" w:rsidRPr="003F7C3E">
        <w:rPr>
          <w:color w:val="000000"/>
          <w:sz w:val="22"/>
          <w:szCs w:val="22"/>
        </w:rPr>
        <w:tab/>
      </w:r>
      <w:r w:rsidR="004B55C7" w:rsidRPr="003F7C3E">
        <w:rPr>
          <w:color w:val="000000"/>
          <w:sz w:val="22"/>
          <w:szCs w:val="22"/>
        </w:rPr>
        <w:t>Special Education Nurse</w:t>
      </w:r>
    </w:p>
    <w:p w14:paraId="138379D9" w14:textId="35E62512" w:rsidR="00E3449A" w:rsidRDefault="004F22CA" w:rsidP="00E3449A">
      <w:pPr>
        <w:ind w:left="3150" w:hanging="3150"/>
        <w:rPr>
          <w:color w:val="000000"/>
          <w:sz w:val="22"/>
          <w:szCs w:val="22"/>
        </w:rPr>
      </w:pPr>
      <w:r>
        <w:rPr>
          <w:color w:val="000000"/>
          <w:sz w:val="22"/>
          <w:szCs w:val="22"/>
        </w:rPr>
        <w:t xml:space="preserve">Kimberley </w:t>
      </w:r>
      <w:proofErr w:type="spellStart"/>
      <w:r>
        <w:rPr>
          <w:color w:val="000000"/>
          <w:sz w:val="22"/>
          <w:szCs w:val="22"/>
        </w:rPr>
        <w:t>Lucchesi</w:t>
      </w:r>
      <w:proofErr w:type="spellEnd"/>
      <w:r>
        <w:rPr>
          <w:color w:val="000000"/>
          <w:sz w:val="22"/>
          <w:szCs w:val="22"/>
        </w:rPr>
        <w:tab/>
      </w:r>
      <w:r w:rsidRPr="003F7C3E">
        <w:rPr>
          <w:color w:val="000000"/>
          <w:sz w:val="22"/>
          <w:szCs w:val="22"/>
        </w:rPr>
        <w:t>Special Education Nurse</w:t>
      </w:r>
    </w:p>
    <w:p w14:paraId="505F6603" w14:textId="77777777" w:rsidR="00E3449A" w:rsidRPr="003F7C3E" w:rsidRDefault="00E3449A" w:rsidP="00E3449A">
      <w:pPr>
        <w:ind w:left="3150" w:hanging="3150"/>
        <w:rPr>
          <w:color w:val="000000"/>
          <w:sz w:val="22"/>
          <w:szCs w:val="22"/>
        </w:rPr>
      </w:pPr>
      <w:r>
        <w:rPr>
          <w:color w:val="000000"/>
          <w:sz w:val="22"/>
          <w:szCs w:val="22"/>
        </w:rPr>
        <w:t>Michelle Webster</w:t>
      </w:r>
      <w:r w:rsidRPr="003F7C3E">
        <w:rPr>
          <w:color w:val="000000"/>
          <w:sz w:val="22"/>
          <w:szCs w:val="22"/>
        </w:rPr>
        <w:tab/>
        <w:t>Teacher Specialist, Child Development Center (Preschool)</w:t>
      </w:r>
    </w:p>
    <w:p w14:paraId="76D963B1" w14:textId="77777777" w:rsidR="00E3449A" w:rsidRDefault="00E3449A" w:rsidP="00E3449A">
      <w:pPr>
        <w:ind w:left="3150" w:hanging="3150"/>
        <w:rPr>
          <w:color w:val="000000"/>
          <w:sz w:val="22"/>
          <w:szCs w:val="22"/>
        </w:rPr>
      </w:pPr>
      <w:r w:rsidRPr="003F7C3E">
        <w:rPr>
          <w:color w:val="000000"/>
          <w:sz w:val="22"/>
          <w:szCs w:val="22"/>
        </w:rPr>
        <w:t>Shaun Mower</w:t>
      </w:r>
      <w:r w:rsidRPr="003F7C3E">
        <w:rPr>
          <w:color w:val="000000"/>
          <w:sz w:val="22"/>
          <w:szCs w:val="22"/>
        </w:rPr>
        <w:tab/>
        <w:t>Teacher Specialist, Child Development Center (Preschool)</w:t>
      </w:r>
    </w:p>
    <w:p w14:paraId="0CD27F01" w14:textId="77777777" w:rsidR="00E3449A" w:rsidRPr="003F7C3E" w:rsidRDefault="00E3449A" w:rsidP="00E3449A">
      <w:pPr>
        <w:ind w:left="3150" w:hanging="3150"/>
        <w:rPr>
          <w:color w:val="000000"/>
          <w:sz w:val="22"/>
          <w:szCs w:val="22"/>
        </w:rPr>
      </w:pPr>
      <w:r>
        <w:rPr>
          <w:color w:val="000000"/>
          <w:sz w:val="22"/>
          <w:szCs w:val="22"/>
        </w:rPr>
        <w:t>Tasha Sparks</w:t>
      </w:r>
      <w:r>
        <w:rPr>
          <w:color w:val="000000"/>
          <w:sz w:val="22"/>
          <w:szCs w:val="22"/>
        </w:rPr>
        <w:tab/>
        <w:t>Head Start Liaison, Child Development Center (Preschool)</w:t>
      </w:r>
    </w:p>
    <w:p w14:paraId="4CB4D515" w14:textId="77777777" w:rsidR="00E3449A" w:rsidRPr="003F7C3E" w:rsidRDefault="00E3449A" w:rsidP="004F22CA">
      <w:pPr>
        <w:ind w:left="3150" w:hanging="3150"/>
        <w:rPr>
          <w:color w:val="000000"/>
          <w:sz w:val="22"/>
          <w:szCs w:val="22"/>
        </w:rPr>
      </w:pPr>
    </w:p>
    <w:p w14:paraId="5C836989" w14:textId="77777777" w:rsidR="004F22CA" w:rsidRDefault="004F22CA">
      <w:pPr>
        <w:rPr>
          <w:color w:val="000000"/>
          <w:sz w:val="22"/>
          <w:szCs w:val="22"/>
        </w:rPr>
      </w:pPr>
    </w:p>
    <w:p w14:paraId="23BAECB8" w14:textId="77777777" w:rsidR="00E436DE" w:rsidRPr="003F7C3E" w:rsidRDefault="00E436DE">
      <w:pPr>
        <w:rPr>
          <w:color w:val="000000"/>
          <w:sz w:val="22"/>
          <w:szCs w:val="22"/>
        </w:rPr>
      </w:pPr>
      <w:r w:rsidRPr="003F7C3E">
        <w:rPr>
          <w:color w:val="000000"/>
          <w:sz w:val="22"/>
          <w:szCs w:val="22"/>
        </w:rPr>
        <w:t xml:space="preserve">Any other person with a legitimate educational interest, as determined by the records manager (principal of the school), may examine the records.  These may include, but are not limited to, Jordan School District, state and federal personnel </w:t>
      </w:r>
      <w:r w:rsidRPr="003F7C3E">
        <w:rPr>
          <w:color w:val="000000"/>
          <w:sz w:val="22"/>
          <w:szCs w:val="22"/>
        </w:rPr>
        <w:lastRenderedPageBreak/>
        <w:t>who have a programming, legal, census, audit, or medical interest in a specific record or records enclosed in this file cabinet.</w:t>
      </w:r>
    </w:p>
    <w:p w14:paraId="55181114" w14:textId="77777777" w:rsidR="00E436DE" w:rsidRPr="003F7C3E" w:rsidRDefault="00E436DE">
      <w:pPr>
        <w:rPr>
          <w:color w:val="000000"/>
          <w:sz w:val="22"/>
          <w:szCs w:val="22"/>
        </w:rPr>
      </w:pPr>
    </w:p>
    <w:p w14:paraId="17541BFD" w14:textId="6F5D4E3F" w:rsidR="00E436DE" w:rsidRPr="003F7C3E" w:rsidRDefault="00E436DE">
      <w:pPr>
        <w:rPr>
          <w:color w:val="000000"/>
          <w:sz w:val="22"/>
          <w:szCs w:val="22"/>
        </w:rPr>
      </w:pPr>
      <w:r w:rsidRPr="003F7C3E">
        <w:rPr>
          <w:color w:val="000000"/>
          <w:sz w:val="22"/>
          <w:szCs w:val="22"/>
        </w:rPr>
        <w:t>School_____________________________</w:t>
      </w:r>
      <w:r w:rsidR="00F82159">
        <w:rPr>
          <w:color w:val="000000"/>
          <w:sz w:val="22"/>
          <w:szCs w:val="22"/>
        </w:rPr>
        <w:t>__________</w:t>
      </w:r>
      <w:r w:rsidR="00F110CE">
        <w:rPr>
          <w:color w:val="000000"/>
          <w:sz w:val="22"/>
          <w:szCs w:val="22"/>
        </w:rPr>
        <w:t xml:space="preserve">         </w:t>
      </w:r>
      <w:r w:rsidRPr="003F7C3E">
        <w:rPr>
          <w:color w:val="000000"/>
          <w:sz w:val="22"/>
          <w:szCs w:val="22"/>
        </w:rPr>
        <w:t>LEA Rep _________________________________</w:t>
      </w:r>
      <w:r w:rsidR="00F82159">
        <w:rPr>
          <w:color w:val="000000"/>
          <w:sz w:val="22"/>
          <w:szCs w:val="22"/>
        </w:rPr>
        <w:t>___</w:t>
      </w:r>
    </w:p>
    <w:p w14:paraId="10C265B8" w14:textId="77777777" w:rsidR="00E436DE" w:rsidRPr="003F7C3E" w:rsidRDefault="00E436DE">
      <w:pPr>
        <w:rPr>
          <w:color w:val="000000"/>
          <w:sz w:val="22"/>
          <w:szCs w:val="22"/>
        </w:rPr>
      </w:pPr>
    </w:p>
    <w:p w14:paraId="07F8C9A8" w14:textId="6E5CDA57" w:rsidR="003F7C3E" w:rsidRDefault="00E436DE">
      <w:pPr>
        <w:rPr>
          <w:color w:val="000000"/>
          <w:sz w:val="18"/>
          <w:szCs w:val="18"/>
        </w:rPr>
      </w:pPr>
      <w:r w:rsidRPr="003F7C3E">
        <w:rPr>
          <w:color w:val="000000"/>
          <w:sz w:val="22"/>
          <w:szCs w:val="22"/>
        </w:rPr>
        <w:t>List Special Education Team Members/ Service Providers (Name/Position); attach an additional page if needed:</w:t>
      </w:r>
    </w:p>
    <w:p w14:paraId="110BFF66" w14:textId="77777777" w:rsidR="003F7C3E" w:rsidRPr="003F7C3E" w:rsidRDefault="003F7C3E">
      <w:pPr>
        <w:rPr>
          <w:color w:val="000000"/>
          <w:sz w:val="18"/>
          <w:szCs w:val="18"/>
        </w:rPr>
      </w:pPr>
    </w:p>
    <w:tbl>
      <w:tblPr>
        <w:tblStyle w:val="TableGrid"/>
        <w:tblW w:w="0" w:type="auto"/>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 w:type="dxa"/>
          <w:right w:w="14" w:type="dxa"/>
        </w:tblCellMar>
        <w:tblLook w:val="04A0" w:firstRow="1" w:lastRow="0" w:firstColumn="1" w:lastColumn="0" w:noHBand="0" w:noVBand="1"/>
      </w:tblPr>
      <w:tblGrid>
        <w:gridCol w:w="5196"/>
        <w:gridCol w:w="238"/>
        <w:gridCol w:w="5196"/>
      </w:tblGrid>
      <w:tr w:rsidR="003F7C3E" w14:paraId="7C32421B" w14:textId="77777777" w:rsidTr="00523EAC">
        <w:trPr>
          <w:trHeight w:val="288"/>
        </w:trPr>
        <w:tc>
          <w:tcPr>
            <w:tcW w:w="5196" w:type="dxa"/>
          </w:tcPr>
          <w:p w14:paraId="06BFA7EC" w14:textId="1E80CB94" w:rsidR="003F7C3E" w:rsidRDefault="003F7C3E">
            <w:pPr>
              <w:rPr>
                <w:color w:val="000000"/>
                <w:sz w:val="22"/>
                <w:szCs w:val="22"/>
              </w:rPr>
            </w:pPr>
            <w:r>
              <w:rPr>
                <w:color w:val="000000"/>
                <w:sz w:val="22"/>
                <w:szCs w:val="22"/>
              </w:rPr>
              <w:t>________________________________/_____________</w:t>
            </w:r>
          </w:p>
        </w:tc>
        <w:tc>
          <w:tcPr>
            <w:tcW w:w="238" w:type="dxa"/>
          </w:tcPr>
          <w:p w14:paraId="0199B58C" w14:textId="77777777" w:rsidR="003F7C3E" w:rsidRDefault="003F7C3E">
            <w:pPr>
              <w:rPr>
                <w:color w:val="000000"/>
                <w:sz w:val="22"/>
                <w:szCs w:val="22"/>
              </w:rPr>
            </w:pPr>
          </w:p>
        </w:tc>
        <w:tc>
          <w:tcPr>
            <w:tcW w:w="5196" w:type="dxa"/>
          </w:tcPr>
          <w:p w14:paraId="3B4C6101" w14:textId="42B4EC6D" w:rsidR="003F7C3E" w:rsidRDefault="003F7C3E">
            <w:pPr>
              <w:rPr>
                <w:color w:val="000000"/>
                <w:sz w:val="22"/>
                <w:szCs w:val="22"/>
              </w:rPr>
            </w:pPr>
            <w:r>
              <w:rPr>
                <w:color w:val="000000"/>
                <w:sz w:val="22"/>
                <w:szCs w:val="22"/>
              </w:rPr>
              <w:t>________________________________/_____________</w:t>
            </w:r>
          </w:p>
        </w:tc>
      </w:tr>
      <w:tr w:rsidR="003F7C3E" w14:paraId="307D08DC" w14:textId="77777777" w:rsidTr="00523EAC">
        <w:trPr>
          <w:trHeight w:val="288"/>
        </w:trPr>
        <w:tc>
          <w:tcPr>
            <w:tcW w:w="5196" w:type="dxa"/>
          </w:tcPr>
          <w:p w14:paraId="51D50E41" w14:textId="0239E1D2" w:rsidR="003F7C3E" w:rsidRDefault="003F7C3E">
            <w:pPr>
              <w:rPr>
                <w:color w:val="000000"/>
                <w:sz w:val="22"/>
                <w:szCs w:val="22"/>
              </w:rPr>
            </w:pPr>
            <w:r>
              <w:rPr>
                <w:color w:val="000000"/>
                <w:sz w:val="22"/>
                <w:szCs w:val="22"/>
              </w:rPr>
              <w:t>________________________________/_____________</w:t>
            </w:r>
          </w:p>
        </w:tc>
        <w:tc>
          <w:tcPr>
            <w:tcW w:w="238" w:type="dxa"/>
          </w:tcPr>
          <w:p w14:paraId="7590AB47" w14:textId="77777777" w:rsidR="003F7C3E" w:rsidRDefault="003F7C3E">
            <w:pPr>
              <w:rPr>
                <w:color w:val="000000"/>
                <w:sz w:val="22"/>
                <w:szCs w:val="22"/>
              </w:rPr>
            </w:pPr>
          </w:p>
        </w:tc>
        <w:tc>
          <w:tcPr>
            <w:tcW w:w="5196" w:type="dxa"/>
          </w:tcPr>
          <w:p w14:paraId="240D6233" w14:textId="27B1B0EB" w:rsidR="003F7C3E" w:rsidRDefault="003F7C3E">
            <w:pPr>
              <w:rPr>
                <w:color w:val="000000"/>
                <w:sz w:val="22"/>
                <w:szCs w:val="22"/>
              </w:rPr>
            </w:pPr>
            <w:r>
              <w:rPr>
                <w:color w:val="000000"/>
                <w:sz w:val="22"/>
                <w:szCs w:val="22"/>
              </w:rPr>
              <w:t>________________________________/_____________</w:t>
            </w:r>
          </w:p>
        </w:tc>
      </w:tr>
      <w:tr w:rsidR="003F7C3E" w14:paraId="16E56975" w14:textId="77777777" w:rsidTr="00523EAC">
        <w:trPr>
          <w:trHeight w:val="288"/>
        </w:trPr>
        <w:tc>
          <w:tcPr>
            <w:tcW w:w="5196" w:type="dxa"/>
          </w:tcPr>
          <w:p w14:paraId="1C3C7550" w14:textId="0198DC2E" w:rsidR="003F7C3E" w:rsidRDefault="003F7C3E">
            <w:pPr>
              <w:rPr>
                <w:color w:val="000000"/>
                <w:sz w:val="22"/>
                <w:szCs w:val="22"/>
              </w:rPr>
            </w:pPr>
            <w:r>
              <w:rPr>
                <w:color w:val="000000"/>
                <w:sz w:val="22"/>
                <w:szCs w:val="22"/>
              </w:rPr>
              <w:t>________________________________/_____________</w:t>
            </w:r>
          </w:p>
        </w:tc>
        <w:tc>
          <w:tcPr>
            <w:tcW w:w="238" w:type="dxa"/>
          </w:tcPr>
          <w:p w14:paraId="566D4B76" w14:textId="77777777" w:rsidR="003F7C3E" w:rsidRDefault="003F7C3E">
            <w:pPr>
              <w:rPr>
                <w:color w:val="000000"/>
                <w:sz w:val="22"/>
                <w:szCs w:val="22"/>
              </w:rPr>
            </w:pPr>
          </w:p>
        </w:tc>
        <w:tc>
          <w:tcPr>
            <w:tcW w:w="5196" w:type="dxa"/>
          </w:tcPr>
          <w:p w14:paraId="02447266" w14:textId="66DCE928" w:rsidR="003F7C3E" w:rsidRDefault="003F7C3E">
            <w:pPr>
              <w:rPr>
                <w:color w:val="000000"/>
                <w:sz w:val="22"/>
                <w:szCs w:val="22"/>
              </w:rPr>
            </w:pPr>
            <w:r>
              <w:rPr>
                <w:color w:val="000000"/>
                <w:sz w:val="22"/>
                <w:szCs w:val="22"/>
              </w:rPr>
              <w:t>________________________________/_____________</w:t>
            </w:r>
          </w:p>
        </w:tc>
      </w:tr>
      <w:tr w:rsidR="003F7C3E" w14:paraId="26886809" w14:textId="77777777" w:rsidTr="00523EAC">
        <w:trPr>
          <w:trHeight w:val="288"/>
        </w:trPr>
        <w:tc>
          <w:tcPr>
            <w:tcW w:w="5196" w:type="dxa"/>
          </w:tcPr>
          <w:p w14:paraId="20D6AE65" w14:textId="60438E9A" w:rsidR="003F7C3E" w:rsidRDefault="003F7C3E">
            <w:pPr>
              <w:rPr>
                <w:color w:val="000000"/>
                <w:sz w:val="22"/>
                <w:szCs w:val="22"/>
              </w:rPr>
            </w:pPr>
            <w:r>
              <w:rPr>
                <w:color w:val="000000"/>
                <w:sz w:val="22"/>
                <w:szCs w:val="22"/>
              </w:rPr>
              <w:t>________________________________/_____________</w:t>
            </w:r>
          </w:p>
        </w:tc>
        <w:tc>
          <w:tcPr>
            <w:tcW w:w="238" w:type="dxa"/>
          </w:tcPr>
          <w:p w14:paraId="66ED2C89" w14:textId="77777777" w:rsidR="003F7C3E" w:rsidRDefault="003F7C3E">
            <w:pPr>
              <w:rPr>
                <w:color w:val="000000"/>
                <w:sz w:val="22"/>
                <w:szCs w:val="22"/>
              </w:rPr>
            </w:pPr>
          </w:p>
        </w:tc>
        <w:tc>
          <w:tcPr>
            <w:tcW w:w="5196" w:type="dxa"/>
          </w:tcPr>
          <w:p w14:paraId="29D68A67" w14:textId="43E98FCD" w:rsidR="003F7C3E" w:rsidRDefault="003F7C3E">
            <w:pPr>
              <w:rPr>
                <w:color w:val="000000"/>
                <w:sz w:val="22"/>
                <w:szCs w:val="22"/>
              </w:rPr>
            </w:pPr>
            <w:r>
              <w:rPr>
                <w:color w:val="000000"/>
                <w:sz w:val="22"/>
                <w:szCs w:val="22"/>
              </w:rPr>
              <w:t>________________________________/_____________</w:t>
            </w:r>
          </w:p>
        </w:tc>
      </w:tr>
      <w:tr w:rsidR="003F7C3E" w14:paraId="6B18DB0C" w14:textId="77777777" w:rsidTr="00523EAC">
        <w:trPr>
          <w:trHeight w:val="288"/>
        </w:trPr>
        <w:tc>
          <w:tcPr>
            <w:tcW w:w="5196" w:type="dxa"/>
          </w:tcPr>
          <w:p w14:paraId="188AB466" w14:textId="1AC29C22" w:rsidR="003F7C3E" w:rsidRDefault="003F7C3E">
            <w:pPr>
              <w:rPr>
                <w:color w:val="000000"/>
                <w:sz w:val="22"/>
                <w:szCs w:val="22"/>
              </w:rPr>
            </w:pPr>
            <w:r>
              <w:rPr>
                <w:color w:val="000000"/>
                <w:sz w:val="22"/>
                <w:szCs w:val="22"/>
              </w:rPr>
              <w:t>________________________________/_____________</w:t>
            </w:r>
          </w:p>
        </w:tc>
        <w:tc>
          <w:tcPr>
            <w:tcW w:w="238" w:type="dxa"/>
          </w:tcPr>
          <w:p w14:paraId="1C376B2C" w14:textId="77777777" w:rsidR="003F7C3E" w:rsidRDefault="003F7C3E">
            <w:pPr>
              <w:rPr>
                <w:color w:val="000000"/>
                <w:sz w:val="22"/>
                <w:szCs w:val="22"/>
              </w:rPr>
            </w:pPr>
          </w:p>
        </w:tc>
        <w:tc>
          <w:tcPr>
            <w:tcW w:w="5196" w:type="dxa"/>
          </w:tcPr>
          <w:p w14:paraId="381A7C21" w14:textId="723E975E" w:rsidR="003F7C3E" w:rsidRDefault="003F7C3E">
            <w:pPr>
              <w:rPr>
                <w:color w:val="000000"/>
                <w:sz w:val="22"/>
                <w:szCs w:val="22"/>
              </w:rPr>
            </w:pPr>
            <w:r>
              <w:rPr>
                <w:color w:val="000000"/>
                <w:sz w:val="22"/>
                <w:szCs w:val="22"/>
              </w:rPr>
              <w:t>________________________________/_____________</w:t>
            </w:r>
          </w:p>
        </w:tc>
      </w:tr>
      <w:tr w:rsidR="003F7C3E" w14:paraId="14DD79F6" w14:textId="77777777" w:rsidTr="00523EAC">
        <w:trPr>
          <w:trHeight w:val="288"/>
        </w:trPr>
        <w:tc>
          <w:tcPr>
            <w:tcW w:w="5196" w:type="dxa"/>
          </w:tcPr>
          <w:p w14:paraId="74AD4FB3" w14:textId="36EC8431" w:rsidR="003F7C3E" w:rsidRDefault="003F7C3E">
            <w:pPr>
              <w:rPr>
                <w:color w:val="000000"/>
                <w:sz w:val="22"/>
                <w:szCs w:val="22"/>
              </w:rPr>
            </w:pPr>
            <w:r>
              <w:rPr>
                <w:color w:val="000000"/>
                <w:sz w:val="22"/>
                <w:szCs w:val="22"/>
              </w:rPr>
              <w:t>________________________________/_____________</w:t>
            </w:r>
          </w:p>
        </w:tc>
        <w:tc>
          <w:tcPr>
            <w:tcW w:w="238" w:type="dxa"/>
          </w:tcPr>
          <w:p w14:paraId="37D76B55" w14:textId="77777777" w:rsidR="003F7C3E" w:rsidRDefault="003F7C3E">
            <w:pPr>
              <w:rPr>
                <w:color w:val="000000"/>
                <w:sz w:val="22"/>
                <w:szCs w:val="22"/>
              </w:rPr>
            </w:pPr>
          </w:p>
        </w:tc>
        <w:tc>
          <w:tcPr>
            <w:tcW w:w="5196" w:type="dxa"/>
          </w:tcPr>
          <w:p w14:paraId="746D0172" w14:textId="6641E091" w:rsidR="003F7C3E" w:rsidRDefault="003F7C3E">
            <w:pPr>
              <w:rPr>
                <w:color w:val="000000"/>
                <w:sz w:val="22"/>
                <w:szCs w:val="22"/>
              </w:rPr>
            </w:pPr>
            <w:r>
              <w:rPr>
                <w:color w:val="000000"/>
                <w:sz w:val="22"/>
                <w:szCs w:val="22"/>
              </w:rPr>
              <w:t>________________________________/_____________</w:t>
            </w:r>
          </w:p>
        </w:tc>
      </w:tr>
      <w:tr w:rsidR="006B37F0" w14:paraId="20640661" w14:textId="77777777" w:rsidTr="00523EAC">
        <w:trPr>
          <w:trHeight w:val="288"/>
        </w:trPr>
        <w:tc>
          <w:tcPr>
            <w:tcW w:w="5196" w:type="dxa"/>
          </w:tcPr>
          <w:p w14:paraId="500300D2" w14:textId="24A63F7D" w:rsidR="006B37F0" w:rsidRDefault="006B37F0">
            <w:pPr>
              <w:rPr>
                <w:color w:val="000000"/>
                <w:sz w:val="22"/>
                <w:szCs w:val="22"/>
              </w:rPr>
            </w:pPr>
            <w:r>
              <w:rPr>
                <w:color w:val="000000"/>
                <w:sz w:val="22"/>
                <w:szCs w:val="22"/>
              </w:rPr>
              <w:t>________________________________/_____________</w:t>
            </w:r>
          </w:p>
        </w:tc>
        <w:tc>
          <w:tcPr>
            <w:tcW w:w="238" w:type="dxa"/>
          </w:tcPr>
          <w:p w14:paraId="1E434EFC" w14:textId="77777777" w:rsidR="006B37F0" w:rsidRDefault="006B37F0">
            <w:pPr>
              <w:rPr>
                <w:color w:val="000000"/>
                <w:sz w:val="22"/>
                <w:szCs w:val="22"/>
              </w:rPr>
            </w:pPr>
          </w:p>
        </w:tc>
        <w:tc>
          <w:tcPr>
            <w:tcW w:w="5196" w:type="dxa"/>
          </w:tcPr>
          <w:p w14:paraId="1739D318" w14:textId="18DE56FC" w:rsidR="006B37F0" w:rsidRDefault="006B37F0">
            <w:pPr>
              <w:rPr>
                <w:color w:val="000000"/>
                <w:sz w:val="22"/>
                <w:szCs w:val="22"/>
              </w:rPr>
            </w:pPr>
            <w:r>
              <w:rPr>
                <w:color w:val="000000"/>
                <w:sz w:val="22"/>
                <w:szCs w:val="22"/>
              </w:rPr>
              <w:t>________________________________/_____________</w:t>
            </w:r>
          </w:p>
        </w:tc>
      </w:tr>
    </w:tbl>
    <w:p w14:paraId="30AED093" w14:textId="531A1781" w:rsidR="00E436DE" w:rsidRPr="003F7C3E" w:rsidRDefault="00E436DE">
      <w:pPr>
        <w:rPr>
          <w:color w:val="000000"/>
          <w:sz w:val="22"/>
          <w:szCs w:val="22"/>
        </w:rPr>
      </w:pPr>
    </w:p>
    <w:sectPr w:rsidR="00E436DE" w:rsidRPr="003F7C3E" w:rsidSect="00961A8C">
      <w:headerReference w:type="even" r:id="rId8"/>
      <w:headerReference w:type="default" r:id="rId9"/>
      <w:footerReference w:type="even" r:id="rId10"/>
      <w:footerReference w:type="default" r:id="rId11"/>
      <w:headerReference w:type="first" r:id="rId12"/>
      <w:footerReference w:type="first" r:id="rId13"/>
      <w:pgSz w:w="12240" w:h="15840"/>
      <w:pgMar w:top="681" w:right="630" w:bottom="720" w:left="900" w:header="576" w:footer="43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EC3DEB" w14:textId="77777777" w:rsidR="003057C8" w:rsidRDefault="003057C8" w:rsidP="00F01D37">
      <w:r>
        <w:separator/>
      </w:r>
    </w:p>
  </w:endnote>
  <w:endnote w:type="continuationSeparator" w:id="0">
    <w:p w14:paraId="269DECDD" w14:textId="77777777" w:rsidR="003057C8" w:rsidRDefault="003057C8" w:rsidP="00F01D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w:panose1 w:val="00000500000000020000"/>
    <w:charset w:val="00"/>
    <w:family w:val="auto"/>
    <w:pitch w:val="variable"/>
    <w:sig w:usb0="E00002FF" w:usb1="5000205A" w:usb2="00000000" w:usb3="00000000" w:csb0="0000019F" w:csb1="00000000"/>
  </w:font>
  <w:font w:name="Times New Roman">
    <w:panose1 w:val="02020603050405020304"/>
    <w:charset w:val="00"/>
    <w:family w:val="roman"/>
    <w:pitch w:val="variable"/>
    <w:sig w:usb0="E0002AEF" w:usb1="C0007841" w:usb2="00000009" w:usb3="00000000" w:csb0="000001FF" w:csb1="00000000"/>
  </w:font>
  <w:font w:name="Geneva">
    <w:panose1 w:val="020B0503030404040204"/>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auto"/>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auto"/>
    <w:pitch w:val="variable"/>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C83B39" w14:textId="77777777" w:rsidR="00625FCA" w:rsidRDefault="00625F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E0483D" w14:textId="26833E5F" w:rsidR="00DA7EF9" w:rsidRDefault="00625FCA">
    <w:pPr>
      <w:pStyle w:val="Footer"/>
      <w:rPr>
        <w:sz w:val="20"/>
        <w:szCs w:val="20"/>
      </w:rPr>
    </w:pPr>
    <w:r>
      <w:rPr>
        <w:sz w:val="20"/>
        <w:szCs w:val="20"/>
      </w:rPr>
      <w:t>8/19/19</w:t>
    </w:r>
  </w:p>
  <w:p w14:paraId="13FC928A" w14:textId="77777777" w:rsidR="00625FCA" w:rsidRDefault="00625FCA">
    <w:pPr>
      <w:pStyle w:val="Footer"/>
      <w:rPr>
        <w:sz w:val="20"/>
        <w:szCs w:val="20"/>
      </w:rPr>
    </w:pPr>
  </w:p>
  <w:p w14:paraId="3E1936F7" w14:textId="3853BF57" w:rsidR="00D026F6" w:rsidRPr="00A93809" w:rsidRDefault="00BF0390">
    <w:pPr>
      <w:pStyle w:val="Footer"/>
      <w:rPr>
        <w:sz w:val="20"/>
        <w:szCs w:val="20"/>
      </w:rPr>
    </w:pPr>
    <w:r>
      <w:rPr>
        <w:sz w:val="20"/>
        <w:szCs w:val="2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D91F23" w14:textId="77777777" w:rsidR="00625FCA" w:rsidRDefault="00625F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8107FB" w14:textId="77777777" w:rsidR="003057C8" w:rsidRDefault="003057C8" w:rsidP="00F01D37">
      <w:r>
        <w:separator/>
      </w:r>
    </w:p>
  </w:footnote>
  <w:footnote w:type="continuationSeparator" w:id="0">
    <w:p w14:paraId="6468D998" w14:textId="77777777" w:rsidR="003057C8" w:rsidRDefault="003057C8" w:rsidP="00F01D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8CF03F" w14:textId="77777777" w:rsidR="00625FCA" w:rsidRDefault="00625F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9A1FD4" w14:textId="77777777" w:rsidR="00D026F6" w:rsidRPr="00981526" w:rsidRDefault="00D026F6" w:rsidP="00B87FB0">
    <w:pPr>
      <w:pStyle w:val="Header"/>
      <w:jc w:val="center"/>
      <w:rPr>
        <w:sz w:val="28"/>
        <w:szCs w:val="28"/>
      </w:rPr>
    </w:pPr>
    <w:r w:rsidRPr="00981526">
      <w:rPr>
        <w:sz w:val="28"/>
        <w:szCs w:val="28"/>
      </w:rPr>
      <w:t>Jordan School District</w:t>
    </w:r>
  </w:p>
  <w:p w14:paraId="0B280C32" w14:textId="1A688DCB" w:rsidR="00D026F6" w:rsidRPr="00981526" w:rsidRDefault="00D026F6" w:rsidP="00B87FB0">
    <w:pPr>
      <w:pStyle w:val="Header"/>
      <w:jc w:val="center"/>
      <w:rPr>
        <w:sz w:val="28"/>
        <w:szCs w:val="28"/>
      </w:rPr>
    </w:pPr>
    <w:r w:rsidRPr="00981526">
      <w:rPr>
        <w:sz w:val="28"/>
        <w:szCs w:val="28"/>
      </w:rPr>
      <w:t>Special Education Department</w:t>
    </w:r>
  </w:p>
  <w:p w14:paraId="38145DFE" w14:textId="360C060E" w:rsidR="00D026F6" w:rsidRPr="001B285E" w:rsidRDefault="00D026F6" w:rsidP="00B87FB0">
    <w:pPr>
      <w:pStyle w:val="Header"/>
      <w:jc w:val="center"/>
      <w:rPr>
        <w:sz w:val="22"/>
        <w:szCs w:val="22"/>
      </w:rPr>
    </w:pPr>
    <w:r w:rsidRPr="001B285E">
      <w:rPr>
        <w:sz w:val="22"/>
        <w:szCs w:val="22"/>
      </w:rPr>
      <w:t>7387 S. Campus View Drive</w:t>
    </w:r>
  </w:p>
  <w:p w14:paraId="01FBDAF8" w14:textId="6FCB1F65" w:rsidR="00D026F6" w:rsidRPr="001B285E" w:rsidRDefault="00D026F6" w:rsidP="00B87FB0">
    <w:pPr>
      <w:pStyle w:val="Header"/>
      <w:jc w:val="center"/>
      <w:rPr>
        <w:sz w:val="22"/>
        <w:szCs w:val="22"/>
      </w:rPr>
    </w:pPr>
    <w:r w:rsidRPr="001B285E">
      <w:rPr>
        <w:sz w:val="22"/>
        <w:szCs w:val="22"/>
      </w:rPr>
      <w:t>West Jordan, Utah 84084</w:t>
    </w:r>
  </w:p>
  <w:p w14:paraId="02C3C250" w14:textId="20E2C619" w:rsidR="00D026F6" w:rsidRPr="001B285E" w:rsidRDefault="00D026F6" w:rsidP="00F82159">
    <w:pPr>
      <w:pStyle w:val="Header"/>
      <w:jc w:val="center"/>
      <w:rPr>
        <w:sz w:val="22"/>
        <w:szCs w:val="22"/>
      </w:rPr>
    </w:pPr>
    <w:r w:rsidRPr="001B285E">
      <w:rPr>
        <w:sz w:val="22"/>
        <w:szCs w:val="22"/>
      </w:rPr>
      <w:t>801-567-8176</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675DCE" w14:textId="77777777" w:rsidR="00625FCA" w:rsidRDefault="00625FC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proofState w:spelling="clean"/>
  <w:defaultTabStop w:val="720"/>
  <w:doNotHyphenateCaps/>
  <w:displayHorizontalDrawingGridEvery w:val="0"/>
  <w:displayVerticalDrawingGridEvery w:val="0"/>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0535"/>
    <w:rsid w:val="00094E27"/>
    <w:rsid w:val="001322B4"/>
    <w:rsid w:val="00157736"/>
    <w:rsid w:val="001B285E"/>
    <w:rsid w:val="0022024D"/>
    <w:rsid w:val="002609DB"/>
    <w:rsid w:val="003057C8"/>
    <w:rsid w:val="00325B55"/>
    <w:rsid w:val="003624D5"/>
    <w:rsid w:val="00385438"/>
    <w:rsid w:val="003A0BD8"/>
    <w:rsid w:val="003F7C3E"/>
    <w:rsid w:val="0041473F"/>
    <w:rsid w:val="0043675B"/>
    <w:rsid w:val="00437C1F"/>
    <w:rsid w:val="00447995"/>
    <w:rsid w:val="004529F2"/>
    <w:rsid w:val="00453BA9"/>
    <w:rsid w:val="004A5F3F"/>
    <w:rsid w:val="004A686D"/>
    <w:rsid w:val="004B55C7"/>
    <w:rsid w:val="004B5EBC"/>
    <w:rsid w:val="004D3B5F"/>
    <w:rsid w:val="004F22CA"/>
    <w:rsid w:val="00523EAC"/>
    <w:rsid w:val="005916D7"/>
    <w:rsid w:val="006032AA"/>
    <w:rsid w:val="00607052"/>
    <w:rsid w:val="00625FCA"/>
    <w:rsid w:val="006424BC"/>
    <w:rsid w:val="00667CC5"/>
    <w:rsid w:val="00670DA0"/>
    <w:rsid w:val="006B1B99"/>
    <w:rsid w:val="006B37F0"/>
    <w:rsid w:val="00714EB2"/>
    <w:rsid w:val="00717E7C"/>
    <w:rsid w:val="00783768"/>
    <w:rsid w:val="007A7EEA"/>
    <w:rsid w:val="007D7C51"/>
    <w:rsid w:val="007E27EB"/>
    <w:rsid w:val="00820A5E"/>
    <w:rsid w:val="00834745"/>
    <w:rsid w:val="008404D1"/>
    <w:rsid w:val="00840FA6"/>
    <w:rsid w:val="00842BE6"/>
    <w:rsid w:val="00885E53"/>
    <w:rsid w:val="008A1D48"/>
    <w:rsid w:val="008F6228"/>
    <w:rsid w:val="009238AC"/>
    <w:rsid w:val="00930109"/>
    <w:rsid w:val="00950535"/>
    <w:rsid w:val="00961A8C"/>
    <w:rsid w:val="00981526"/>
    <w:rsid w:val="00992610"/>
    <w:rsid w:val="00992679"/>
    <w:rsid w:val="00A4196D"/>
    <w:rsid w:val="00A66964"/>
    <w:rsid w:val="00A75DC5"/>
    <w:rsid w:val="00A770A1"/>
    <w:rsid w:val="00A93809"/>
    <w:rsid w:val="00AA3319"/>
    <w:rsid w:val="00AC2448"/>
    <w:rsid w:val="00AF6375"/>
    <w:rsid w:val="00B87FB0"/>
    <w:rsid w:val="00BB12D2"/>
    <w:rsid w:val="00BF0390"/>
    <w:rsid w:val="00BF386C"/>
    <w:rsid w:val="00C13333"/>
    <w:rsid w:val="00C2272C"/>
    <w:rsid w:val="00C52308"/>
    <w:rsid w:val="00C531A9"/>
    <w:rsid w:val="00C81D6D"/>
    <w:rsid w:val="00CC0C46"/>
    <w:rsid w:val="00D026F6"/>
    <w:rsid w:val="00D11C30"/>
    <w:rsid w:val="00D42B4F"/>
    <w:rsid w:val="00D64AC2"/>
    <w:rsid w:val="00D72DBE"/>
    <w:rsid w:val="00D77EA5"/>
    <w:rsid w:val="00DA0EBC"/>
    <w:rsid w:val="00DA7EF9"/>
    <w:rsid w:val="00E02BC7"/>
    <w:rsid w:val="00E1591F"/>
    <w:rsid w:val="00E33BFE"/>
    <w:rsid w:val="00E3449A"/>
    <w:rsid w:val="00E40EA3"/>
    <w:rsid w:val="00E436DE"/>
    <w:rsid w:val="00E71FC5"/>
    <w:rsid w:val="00EB32BA"/>
    <w:rsid w:val="00EB67B0"/>
    <w:rsid w:val="00ED1141"/>
    <w:rsid w:val="00ED5896"/>
    <w:rsid w:val="00F01D37"/>
    <w:rsid w:val="00F110CE"/>
    <w:rsid w:val="00F16577"/>
    <w:rsid w:val="00F82159"/>
    <w:rsid w:val="00FB2A24"/>
    <w:rsid w:val="00FC44D3"/>
    <w:rsid w:val="00FD32A1"/>
  </w:rsids>
  <m:mathPr>
    <m:mathFont m:val="Cambria Math"/>
    <m:brkBin m:val="before"/>
    <m:brkBinSub m:val="--"/>
    <m:smallFrac m:val="0"/>
    <m:dispDef m:val="0"/>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FEF197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322B4"/>
    <w:rPr>
      <w:rFonts w:cs="Time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1322B4"/>
    <w:rPr>
      <w:rFonts w:ascii="Geneva" w:hAnsi="Geneva" w:cs="Geneva"/>
      <w:color w:val="000000"/>
      <w:sz w:val="18"/>
      <w:szCs w:val="18"/>
    </w:rPr>
  </w:style>
  <w:style w:type="character" w:customStyle="1" w:styleId="BodyTextChar">
    <w:name w:val="Body Text Char"/>
    <w:basedOn w:val="DefaultParagraphFont"/>
    <w:link w:val="BodyText"/>
    <w:uiPriority w:val="99"/>
    <w:semiHidden/>
    <w:rsid w:val="001322B4"/>
    <w:rPr>
      <w:rFonts w:cs="Times"/>
    </w:rPr>
  </w:style>
  <w:style w:type="paragraph" w:styleId="Header">
    <w:name w:val="header"/>
    <w:basedOn w:val="Normal"/>
    <w:link w:val="HeaderChar"/>
    <w:uiPriority w:val="99"/>
    <w:rsid w:val="00325B55"/>
    <w:pPr>
      <w:tabs>
        <w:tab w:val="center" w:pos="4320"/>
        <w:tab w:val="right" w:pos="8640"/>
      </w:tabs>
    </w:pPr>
  </w:style>
  <w:style w:type="character" w:customStyle="1" w:styleId="HeaderChar">
    <w:name w:val="Header Char"/>
    <w:basedOn w:val="DefaultParagraphFont"/>
    <w:link w:val="Header"/>
    <w:uiPriority w:val="99"/>
    <w:semiHidden/>
    <w:rsid w:val="00E02BC7"/>
    <w:rPr>
      <w:rFonts w:cs="Times"/>
      <w:sz w:val="24"/>
    </w:rPr>
  </w:style>
  <w:style w:type="paragraph" w:styleId="Footer">
    <w:name w:val="footer"/>
    <w:basedOn w:val="Normal"/>
    <w:link w:val="FooterChar"/>
    <w:uiPriority w:val="99"/>
    <w:semiHidden/>
    <w:rsid w:val="00325B55"/>
    <w:pPr>
      <w:tabs>
        <w:tab w:val="center" w:pos="4320"/>
        <w:tab w:val="right" w:pos="8640"/>
      </w:tabs>
    </w:pPr>
  </w:style>
  <w:style w:type="character" w:customStyle="1" w:styleId="FooterChar">
    <w:name w:val="Footer Char"/>
    <w:basedOn w:val="DefaultParagraphFont"/>
    <w:link w:val="Footer"/>
    <w:uiPriority w:val="99"/>
    <w:semiHidden/>
    <w:rsid w:val="00E02BC7"/>
    <w:rPr>
      <w:rFonts w:cs="Times"/>
      <w:sz w:val="24"/>
    </w:rPr>
  </w:style>
  <w:style w:type="paragraph" w:styleId="BalloonText">
    <w:name w:val="Balloon Text"/>
    <w:basedOn w:val="Normal"/>
    <w:link w:val="BalloonTextChar"/>
    <w:uiPriority w:val="99"/>
    <w:semiHidden/>
    <w:unhideWhenUsed/>
    <w:rsid w:val="00DA0EBC"/>
    <w:rPr>
      <w:rFonts w:ascii="Tahoma" w:hAnsi="Tahoma" w:cs="Tahoma"/>
      <w:sz w:val="16"/>
      <w:szCs w:val="16"/>
    </w:rPr>
  </w:style>
  <w:style w:type="character" w:customStyle="1" w:styleId="BalloonTextChar">
    <w:name w:val="Balloon Text Char"/>
    <w:basedOn w:val="DefaultParagraphFont"/>
    <w:link w:val="BalloonText"/>
    <w:uiPriority w:val="99"/>
    <w:semiHidden/>
    <w:rsid w:val="00DA0EBC"/>
    <w:rPr>
      <w:rFonts w:ascii="Tahoma" w:hAnsi="Tahoma" w:cs="Tahoma"/>
      <w:sz w:val="16"/>
      <w:szCs w:val="16"/>
    </w:rPr>
  </w:style>
  <w:style w:type="table" w:styleId="TableGrid">
    <w:name w:val="Table Grid"/>
    <w:basedOn w:val="TableNormal"/>
    <w:uiPriority w:val="59"/>
    <w:rsid w:val="003F7C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media/image10.png"/><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559</Words>
  <Characters>3188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2003-2004 PERSONNEL AUTHORIZATION ACCESS LIST</vt:lpstr>
    </vt:vector>
  </TitlesOfParts>
  <Company>Jordan School District</Company>
  <LinksUpToDate>false</LinksUpToDate>
  <CharactersWithSpaces>3740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2003-2004 PERSONNEL AUTHORIZATION ACCESS LIST</dc:title>
  <dc:creator>Special Programs</dc:creator>
  <cp:lastModifiedBy>Microsoft Office User</cp:lastModifiedBy>
  <cp:revision>8</cp:revision>
  <cp:lastPrinted>2017-08-10T18:04:00Z</cp:lastPrinted>
  <dcterms:created xsi:type="dcterms:W3CDTF">2019-07-23T14:18:00Z</dcterms:created>
  <dcterms:modified xsi:type="dcterms:W3CDTF">2020-03-10T21:16:00Z</dcterms:modified>
</cp:coreProperties>
</file>